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CF0" w:rsidRPr="00941CF0" w:rsidRDefault="008E3A63" w:rsidP="00941CF0">
      <w:pPr>
        <w:spacing w:line="360" w:lineRule="auto"/>
        <w:jc w:val="center"/>
        <w:rPr>
          <w:rFonts w:ascii="Times New Roman" w:hAnsi="Times New Roman"/>
          <w:b/>
          <w:sz w:val="28"/>
          <w:szCs w:val="28"/>
        </w:rPr>
      </w:pPr>
      <w:r w:rsidRPr="00941CF0">
        <w:rPr>
          <w:rFonts w:ascii="Times New Roman" w:hAnsi="Times New Roman"/>
          <w:b/>
          <w:sz w:val="28"/>
          <w:szCs w:val="28"/>
        </w:rPr>
        <w:t>International Financ</w:t>
      </w:r>
      <w:r w:rsidR="00791D70">
        <w:rPr>
          <w:rFonts w:ascii="Times New Roman" w:hAnsi="Times New Roman" w:hint="eastAsia"/>
          <w:b/>
          <w:sz w:val="28"/>
          <w:szCs w:val="28"/>
        </w:rPr>
        <w:t>ial World</w:t>
      </w:r>
      <w:r w:rsidRPr="00941CF0">
        <w:rPr>
          <w:rFonts w:ascii="Times New Roman" w:hAnsi="Times New Roman"/>
          <w:b/>
          <w:sz w:val="28"/>
          <w:szCs w:val="28"/>
        </w:rPr>
        <w:t>: M</w:t>
      </w:r>
      <w:r w:rsidR="00DB61F8">
        <w:rPr>
          <w:rFonts w:ascii="Times New Roman" w:hAnsi="Times New Roman"/>
          <w:b/>
          <w:sz w:val="28"/>
          <w:szCs w:val="28"/>
        </w:rPr>
        <w:t>arkets, Institutions and Polic</w:t>
      </w:r>
      <w:r w:rsidR="00DB61F8">
        <w:rPr>
          <w:rFonts w:ascii="Times New Roman" w:hAnsi="Times New Roman" w:hint="eastAsia"/>
          <w:b/>
          <w:sz w:val="28"/>
          <w:szCs w:val="28"/>
        </w:rPr>
        <w:t>ies</w:t>
      </w:r>
    </w:p>
    <w:p w:rsidR="00941CF0" w:rsidRDefault="00941CF0" w:rsidP="002821B2">
      <w:pPr>
        <w:spacing w:line="360" w:lineRule="auto"/>
        <w:rPr>
          <w:rFonts w:ascii="Times New Roman" w:hAnsi="Times New Roman"/>
          <w:b/>
          <w:sz w:val="24"/>
          <w:szCs w:val="24"/>
        </w:rPr>
      </w:pPr>
    </w:p>
    <w:p w:rsidR="008E3A63" w:rsidRDefault="00941CF0" w:rsidP="001C164E">
      <w:pPr>
        <w:spacing w:line="360" w:lineRule="auto"/>
        <w:rPr>
          <w:rFonts w:ascii="Times New Roman" w:hAnsi="Times New Roman"/>
          <w:b/>
          <w:sz w:val="24"/>
          <w:szCs w:val="24"/>
        </w:rPr>
      </w:pPr>
      <w:r>
        <w:rPr>
          <w:rFonts w:ascii="Times New Roman" w:hAnsi="Times New Roman" w:hint="eastAsia"/>
          <w:b/>
          <w:sz w:val="24"/>
          <w:szCs w:val="24"/>
        </w:rPr>
        <w:t>Professor</w:t>
      </w:r>
      <w:r w:rsidR="008E3A63">
        <w:rPr>
          <w:rFonts w:ascii="Times New Roman" w:hAnsi="Times New Roman"/>
          <w:b/>
          <w:sz w:val="24"/>
          <w:szCs w:val="24"/>
        </w:rPr>
        <w:t xml:space="preserve">: </w:t>
      </w:r>
      <w:r>
        <w:rPr>
          <w:rFonts w:ascii="Times New Roman" w:hAnsi="Times New Roman" w:hint="eastAsia"/>
          <w:b/>
          <w:sz w:val="24"/>
          <w:szCs w:val="24"/>
        </w:rPr>
        <w:t xml:space="preserve">Rhee, </w:t>
      </w:r>
      <w:r w:rsidR="008E3A63">
        <w:rPr>
          <w:rFonts w:ascii="Times New Roman" w:hAnsi="Times New Roman"/>
          <w:b/>
          <w:sz w:val="24"/>
          <w:szCs w:val="24"/>
        </w:rPr>
        <w:t xml:space="preserve">Yeongseop </w:t>
      </w:r>
    </w:p>
    <w:p w:rsidR="008E3A63" w:rsidRDefault="008E3A63" w:rsidP="001C164E">
      <w:pPr>
        <w:spacing w:line="360" w:lineRule="auto"/>
        <w:rPr>
          <w:rFonts w:ascii="Times New Roman" w:hAnsi="Times New Roman"/>
          <w:b/>
          <w:sz w:val="24"/>
          <w:szCs w:val="24"/>
        </w:rPr>
      </w:pPr>
      <w:r>
        <w:rPr>
          <w:rFonts w:ascii="Times New Roman" w:hAnsi="Times New Roman"/>
          <w:b/>
          <w:sz w:val="24"/>
          <w:szCs w:val="24"/>
        </w:rPr>
        <w:t xml:space="preserve">Class Hours: </w:t>
      </w:r>
      <w:r w:rsidR="009F3655">
        <w:rPr>
          <w:rFonts w:ascii="Times New Roman" w:hAnsi="Times New Roman"/>
          <w:b/>
          <w:sz w:val="24"/>
          <w:szCs w:val="24"/>
        </w:rPr>
        <w:t>Mon</w:t>
      </w:r>
      <w:r w:rsidR="00A75AF9">
        <w:rPr>
          <w:rFonts w:ascii="Times New Roman" w:hAnsi="Times New Roman" w:hint="eastAsia"/>
          <w:b/>
          <w:sz w:val="24"/>
          <w:szCs w:val="24"/>
        </w:rPr>
        <w:t>day</w:t>
      </w:r>
      <w:r>
        <w:rPr>
          <w:rFonts w:ascii="Times New Roman" w:hAnsi="Times New Roman"/>
          <w:b/>
          <w:sz w:val="24"/>
          <w:szCs w:val="24"/>
        </w:rPr>
        <w:t xml:space="preserve"> </w:t>
      </w:r>
      <w:r w:rsidR="009F3655">
        <w:rPr>
          <w:rFonts w:ascii="Times New Roman" w:hAnsi="Times New Roman"/>
          <w:b/>
          <w:sz w:val="24"/>
          <w:szCs w:val="24"/>
        </w:rPr>
        <w:t>1</w:t>
      </w:r>
      <w:r>
        <w:rPr>
          <w:rFonts w:ascii="Times New Roman" w:hAnsi="Times New Roman"/>
          <w:b/>
          <w:sz w:val="24"/>
          <w:szCs w:val="24"/>
        </w:rPr>
        <w:t>:</w:t>
      </w:r>
      <w:r w:rsidR="00A75AF9">
        <w:rPr>
          <w:rFonts w:ascii="Times New Roman" w:hAnsi="Times New Roman"/>
          <w:b/>
          <w:sz w:val="24"/>
          <w:szCs w:val="24"/>
        </w:rPr>
        <w:t>0</w:t>
      </w:r>
      <w:r>
        <w:rPr>
          <w:rFonts w:ascii="Times New Roman" w:hAnsi="Times New Roman"/>
          <w:b/>
          <w:sz w:val="24"/>
          <w:szCs w:val="24"/>
        </w:rPr>
        <w:t xml:space="preserve">0 </w:t>
      </w:r>
      <w:r w:rsidR="00791D70">
        <w:rPr>
          <w:rFonts w:ascii="Times New Roman" w:hAnsi="Times New Roman" w:hint="eastAsia"/>
          <w:b/>
          <w:sz w:val="24"/>
          <w:szCs w:val="24"/>
        </w:rPr>
        <w:t xml:space="preserve">pm </w:t>
      </w:r>
      <w:r>
        <w:rPr>
          <w:rFonts w:ascii="Times New Roman" w:hAnsi="Times New Roman"/>
          <w:b/>
          <w:sz w:val="24"/>
          <w:szCs w:val="24"/>
        </w:rPr>
        <w:t>–</w:t>
      </w:r>
      <w:r w:rsidR="009F3655">
        <w:rPr>
          <w:rFonts w:ascii="Times New Roman" w:hAnsi="Times New Roman"/>
          <w:b/>
          <w:sz w:val="24"/>
          <w:szCs w:val="24"/>
        </w:rPr>
        <w:t xml:space="preserve"> 4</w:t>
      </w:r>
      <w:r>
        <w:rPr>
          <w:rFonts w:ascii="Times New Roman" w:hAnsi="Times New Roman"/>
          <w:b/>
          <w:sz w:val="24"/>
          <w:szCs w:val="24"/>
        </w:rPr>
        <w:t>:</w:t>
      </w:r>
      <w:r w:rsidR="00A75AF9">
        <w:rPr>
          <w:rFonts w:ascii="Times New Roman" w:hAnsi="Times New Roman"/>
          <w:b/>
          <w:sz w:val="24"/>
          <w:szCs w:val="24"/>
        </w:rPr>
        <w:t>0</w:t>
      </w:r>
      <w:r>
        <w:rPr>
          <w:rFonts w:ascii="Times New Roman" w:hAnsi="Times New Roman"/>
          <w:b/>
          <w:sz w:val="24"/>
          <w:szCs w:val="24"/>
        </w:rPr>
        <w:t>0</w:t>
      </w:r>
      <w:r w:rsidR="00791D70">
        <w:rPr>
          <w:rFonts w:ascii="Times New Roman" w:hAnsi="Times New Roman" w:hint="eastAsia"/>
          <w:b/>
          <w:sz w:val="24"/>
          <w:szCs w:val="24"/>
        </w:rPr>
        <w:t xml:space="preserve"> pm</w:t>
      </w:r>
    </w:p>
    <w:p w:rsidR="001C164E" w:rsidRPr="002158C9" w:rsidRDefault="001C164E" w:rsidP="001C164E">
      <w:pPr>
        <w:spacing w:line="360" w:lineRule="auto"/>
        <w:rPr>
          <w:rFonts w:ascii="Times New Roman" w:hAnsi="Times New Roman"/>
          <w:b/>
          <w:sz w:val="24"/>
          <w:szCs w:val="24"/>
        </w:rPr>
      </w:pPr>
      <w:r w:rsidRPr="002158C9">
        <w:rPr>
          <w:rFonts w:ascii="Times New Roman" w:hAnsi="Times New Roman" w:hint="eastAsia"/>
          <w:b/>
          <w:sz w:val="24"/>
          <w:szCs w:val="24"/>
        </w:rPr>
        <w:t>Office hours: by appointment</w:t>
      </w:r>
    </w:p>
    <w:p w:rsidR="00941CF0" w:rsidRPr="00941CF0" w:rsidRDefault="00941CF0" w:rsidP="001C164E">
      <w:pPr>
        <w:spacing w:line="360" w:lineRule="auto"/>
        <w:rPr>
          <w:rFonts w:ascii="Times New Roman" w:hAnsi="Times New Roman"/>
          <w:b/>
          <w:sz w:val="24"/>
          <w:szCs w:val="24"/>
        </w:rPr>
      </w:pPr>
      <w:r>
        <w:rPr>
          <w:rFonts w:ascii="Times New Roman" w:hAnsi="Times New Roman" w:hint="eastAsia"/>
          <w:b/>
          <w:sz w:val="24"/>
          <w:szCs w:val="24"/>
        </w:rPr>
        <w:t xml:space="preserve">Email: </w:t>
      </w:r>
      <w:hyperlink r:id="rId7" w:history="1">
        <w:r w:rsidRPr="00C455A1">
          <w:rPr>
            <w:rStyle w:val="a7"/>
            <w:rFonts w:ascii="Times New Roman" w:hAnsi="Times New Roman"/>
            <w:b/>
            <w:sz w:val="24"/>
            <w:szCs w:val="24"/>
          </w:rPr>
          <w:t>ysrhee@</w:t>
        </w:r>
        <w:r w:rsidRPr="00C455A1">
          <w:rPr>
            <w:rStyle w:val="a7"/>
            <w:rFonts w:ascii="Times New Roman" w:hAnsi="Times New Roman" w:hint="eastAsia"/>
            <w:b/>
            <w:sz w:val="24"/>
            <w:szCs w:val="24"/>
          </w:rPr>
          <w:t>snu.ac.kr</w:t>
        </w:r>
      </w:hyperlink>
    </w:p>
    <w:p w:rsidR="008E3A63" w:rsidRDefault="008E3A63" w:rsidP="002821B2">
      <w:pPr>
        <w:spacing w:line="360" w:lineRule="auto"/>
        <w:rPr>
          <w:rFonts w:ascii="Times New Roman" w:hAnsi="Times New Roman"/>
          <w:sz w:val="24"/>
          <w:szCs w:val="24"/>
        </w:rPr>
      </w:pPr>
    </w:p>
    <w:p w:rsidR="002F3736" w:rsidRDefault="002F3736" w:rsidP="002821B2">
      <w:pPr>
        <w:spacing w:line="360" w:lineRule="auto"/>
        <w:rPr>
          <w:rFonts w:ascii="Times New Roman" w:hAnsi="Times New Roman"/>
          <w:sz w:val="24"/>
          <w:szCs w:val="24"/>
        </w:rPr>
      </w:pPr>
    </w:p>
    <w:p w:rsidR="008E3A63" w:rsidRPr="00C97F5B" w:rsidRDefault="008E3A63" w:rsidP="002821B2">
      <w:pPr>
        <w:spacing w:line="360" w:lineRule="auto"/>
        <w:rPr>
          <w:rFonts w:ascii="Times New Roman" w:hAnsi="Times New Roman"/>
          <w:b/>
          <w:sz w:val="24"/>
          <w:szCs w:val="24"/>
        </w:rPr>
      </w:pPr>
      <w:r w:rsidRPr="00C97F5B">
        <w:rPr>
          <w:rFonts w:ascii="Times New Roman" w:hAnsi="Times New Roman"/>
          <w:b/>
          <w:sz w:val="24"/>
          <w:szCs w:val="24"/>
        </w:rPr>
        <w:t>1. COURSE DESCRIPTION</w:t>
      </w:r>
    </w:p>
    <w:p w:rsidR="008E3A63" w:rsidRPr="002821B2" w:rsidRDefault="008E3A63" w:rsidP="002821B2">
      <w:pPr>
        <w:spacing w:line="360" w:lineRule="auto"/>
        <w:rPr>
          <w:rFonts w:ascii="Times New Roman" w:hAnsi="Times New Roman"/>
          <w:sz w:val="24"/>
          <w:szCs w:val="24"/>
        </w:rPr>
      </w:pPr>
    </w:p>
    <w:p w:rsidR="008E3A63" w:rsidRDefault="008E3A63" w:rsidP="00EC4859">
      <w:pPr>
        <w:spacing w:line="360" w:lineRule="auto"/>
        <w:rPr>
          <w:rFonts w:ascii="Times New Roman" w:hAnsi="Times New Roman"/>
          <w:sz w:val="24"/>
          <w:szCs w:val="24"/>
        </w:rPr>
      </w:pPr>
      <w:r w:rsidRPr="002821B2">
        <w:rPr>
          <w:rFonts w:ascii="Times New Roman" w:hAnsi="Times New Roman"/>
          <w:sz w:val="24"/>
          <w:szCs w:val="24"/>
        </w:rPr>
        <w:t>This is an int</w:t>
      </w:r>
      <w:r w:rsidR="009F3655">
        <w:rPr>
          <w:rFonts w:ascii="Times New Roman" w:hAnsi="Times New Roman"/>
          <w:sz w:val="24"/>
          <w:szCs w:val="24"/>
        </w:rPr>
        <w:t>e</w:t>
      </w:r>
      <w:r w:rsidRPr="002821B2">
        <w:rPr>
          <w:rFonts w:ascii="Times New Roman" w:hAnsi="Times New Roman"/>
          <w:sz w:val="24"/>
          <w:szCs w:val="24"/>
        </w:rPr>
        <w:t>r</w:t>
      </w:r>
      <w:r w:rsidR="009F3655">
        <w:rPr>
          <w:rFonts w:ascii="Times New Roman" w:hAnsi="Times New Roman"/>
          <w:sz w:val="24"/>
          <w:szCs w:val="24"/>
        </w:rPr>
        <w:t>mediate</w:t>
      </w:r>
      <w:r w:rsidRPr="002821B2">
        <w:rPr>
          <w:rFonts w:ascii="Times New Roman" w:hAnsi="Times New Roman"/>
          <w:sz w:val="24"/>
          <w:szCs w:val="24"/>
        </w:rPr>
        <w:t xml:space="preserve"> course </w:t>
      </w:r>
      <w:r w:rsidR="00A75AF9">
        <w:rPr>
          <w:rFonts w:ascii="Times New Roman" w:hAnsi="Times New Roman"/>
          <w:sz w:val="24"/>
          <w:szCs w:val="24"/>
        </w:rPr>
        <w:t>on</w:t>
      </w:r>
      <w:r w:rsidRPr="002821B2">
        <w:rPr>
          <w:rFonts w:ascii="Times New Roman" w:hAnsi="Times New Roman"/>
          <w:sz w:val="24"/>
          <w:szCs w:val="24"/>
        </w:rPr>
        <w:t xml:space="preserve"> international finance. It is designed to provide the basic knowledge of international financial markets</w:t>
      </w:r>
      <w:r>
        <w:rPr>
          <w:rFonts w:ascii="Times New Roman" w:hAnsi="Times New Roman"/>
          <w:sz w:val="24"/>
          <w:szCs w:val="24"/>
        </w:rPr>
        <w:t>, institutions and polic</w:t>
      </w:r>
      <w:r w:rsidR="00DB61F8">
        <w:rPr>
          <w:rFonts w:ascii="Times New Roman" w:hAnsi="Times New Roman" w:hint="eastAsia"/>
          <w:sz w:val="24"/>
          <w:szCs w:val="24"/>
        </w:rPr>
        <w:t>ies</w:t>
      </w:r>
      <w:r w:rsidRPr="002821B2">
        <w:rPr>
          <w:rFonts w:ascii="Times New Roman" w:hAnsi="Times New Roman"/>
          <w:sz w:val="24"/>
          <w:szCs w:val="24"/>
        </w:rPr>
        <w:t xml:space="preserve"> as a backdrop of international commerce </w:t>
      </w:r>
      <w:r>
        <w:rPr>
          <w:rFonts w:ascii="Times New Roman" w:hAnsi="Times New Roman"/>
          <w:sz w:val="24"/>
          <w:szCs w:val="24"/>
        </w:rPr>
        <w:t xml:space="preserve">in a highly globalized and integrated world economy. </w:t>
      </w:r>
      <w:r w:rsidR="00EC4859">
        <w:rPr>
          <w:rFonts w:ascii="Times New Roman" w:hAnsi="Times New Roman"/>
          <w:sz w:val="24"/>
          <w:szCs w:val="24"/>
        </w:rPr>
        <w:t>W</w:t>
      </w:r>
      <w:r w:rsidR="00EC4859">
        <w:rPr>
          <w:rFonts w:ascii="Times New Roman" w:hAnsi="Times New Roman" w:hint="eastAsia"/>
          <w:sz w:val="24"/>
          <w:szCs w:val="24"/>
        </w:rPr>
        <w:t xml:space="preserve">hile studying </w:t>
      </w:r>
      <w:r w:rsidR="00EC4859">
        <w:rPr>
          <w:rFonts w:ascii="Times New Roman" w:hAnsi="Times New Roman"/>
          <w:sz w:val="24"/>
          <w:szCs w:val="24"/>
        </w:rPr>
        <w:t>basics of international financial market</w:t>
      </w:r>
      <w:r w:rsidR="00EC4859">
        <w:rPr>
          <w:rFonts w:ascii="Times New Roman" w:hAnsi="Times New Roman" w:hint="eastAsia"/>
          <w:sz w:val="24"/>
          <w:szCs w:val="24"/>
        </w:rPr>
        <w:t xml:space="preserve">s, </w:t>
      </w:r>
      <w:r w:rsidR="00EC4859" w:rsidRPr="00436413">
        <w:rPr>
          <w:rFonts w:ascii="Times New Roman" w:hAnsi="Times New Roman" w:hint="eastAsia"/>
          <w:b/>
          <w:sz w:val="24"/>
          <w:szCs w:val="24"/>
        </w:rPr>
        <w:t>this course also aims to guide students in their undertaking academic research</w:t>
      </w:r>
      <w:r w:rsidR="00EC4859" w:rsidRPr="00436413">
        <w:rPr>
          <w:rFonts w:ascii="Times New Roman" w:hAnsi="Times New Roman"/>
          <w:b/>
          <w:sz w:val="24"/>
          <w:szCs w:val="24"/>
        </w:rPr>
        <w:t>, focusing on European case in this semester.</w:t>
      </w:r>
      <w:r w:rsidR="00EC4859">
        <w:rPr>
          <w:rFonts w:ascii="Times New Roman" w:hAnsi="Times New Roman"/>
          <w:sz w:val="24"/>
          <w:szCs w:val="24"/>
        </w:rPr>
        <w:t xml:space="preserve"> </w:t>
      </w:r>
    </w:p>
    <w:p w:rsidR="001B4E4D" w:rsidRPr="00EC4859" w:rsidRDefault="001B4E4D" w:rsidP="00E74C60">
      <w:pPr>
        <w:spacing w:line="360" w:lineRule="auto"/>
        <w:rPr>
          <w:rFonts w:ascii="Times New Roman" w:hAnsi="Times New Roman"/>
          <w:sz w:val="24"/>
          <w:szCs w:val="24"/>
        </w:rPr>
      </w:pPr>
    </w:p>
    <w:p w:rsidR="008E3A63" w:rsidRDefault="008E3A63" w:rsidP="00E74C60">
      <w:pPr>
        <w:spacing w:line="360" w:lineRule="auto"/>
        <w:rPr>
          <w:rFonts w:ascii="Times New Roman" w:hAnsi="Times New Roman"/>
          <w:sz w:val="24"/>
          <w:szCs w:val="24"/>
        </w:rPr>
      </w:pPr>
      <w:r>
        <w:rPr>
          <w:rFonts w:ascii="Times New Roman" w:hAnsi="Times New Roman"/>
          <w:sz w:val="24"/>
          <w:szCs w:val="24"/>
        </w:rPr>
        <w:t xml:space="preserve">There are so many topics covered in international finance, which can be categorized into three groups. The first focuses on prices in international financial markets and examines how prices are determined, how various market prices are related, how prices change over time, etc. The second deals with private individuals’ and financial managers’ decision making and analyzes how their strategies and actions are made to achieve their own goals using the information collected in the markets. The last one is policy issues for the public sector, which includes direct intervention in the markets and regulation of financial markets. The public policy issues will be only slightly covered in this course. </w:t>
      </w:r>
    </w:p>
    <w:p w:rsidR="008E3A63" w:rsidRDefault="008E3A63" w:rsidP="00527FF8">
      <w:pPr>
        <w:spacing w:line="360" w:lineRule="auto"/>
        <w:rPr>
          <w:rFonts w:ascii="Times New Roman" w:hAnsi="Times New Roman"/>
          <w:sz w:val="24"/>
          <w:szCs w:val="24"/>
        </w:rPr>
      </w:pPr>
    </w:p>
    <w:p w:rsidR="002F3736" w:rsidRDefault="002F3736" w:rsidP="00527FF8">
      <w:pPr>
        <w:spacing w:line="360" w:lineRule="auto"/>
        <w:rPr>
          <w:rFonts w:ascii="Times New Roman" w:hAnsi="Times New Roman"/>
          <w:sz w:val="24"/>
          <w:szCs w:val="24"/>
        </w:rPr>
      </w:pPr>
    </w:p>
    <w:p w:rsidR="008E3A63" w:rsidRPr="00C97F5B" w:rsidRDefault="008E3A63" w:rsidP="00527FF8">
      <w:pPr>
        <w:spacing w:line="360" w:lineRule="auto"/>
        <w:rPr>
          <w:rFonts w:ascii="Times New Roman" w:hAnsi="Times New Roman"/>
          <w:b/>
          <w:sz w:val="24"/>
          <w:szCs w:val="24"/>
        </w:rPr>
      </w:pPr>
      <w:r w:rsidRPr="00C97F5B">
        <w:rPr>
          <w:rFonts w:ascii="Times New Roman" w:hAnsi="Times New Roman"/>
          <w:b/>
          <w:sz w:val="24"/>
          <w:szCs w:val="24"/>
        </w:rPr>
        <w:t>2. COURSE FORMAT</w:t>
      </w:r>
    </w:p>
    <w:p w:rsidR="008E3A63" w:rsidRDefault="008E3A63" w:rsidP="00527FF8">
      <w:pPr>
        <w:spacing w:line="360" w:lineRule="auto"/>
        <w:rPr>
          <w:rFonts w:ascii="Times New Roman" w:hAnsi="Times New Roman"/>
          <w:sz w:val="24"/>
          <w:szCs w:val="24"/>
        </w:rPr>
      </w:pPr>
    </w:p>
    <w:p w:rsidR="003C0FF8" w:rsidRDefault="003C0FF8" w:rsidP="003C0FF8">
      <w:pPr>
        <w:spacing w:before="100" w:line="360" w:lineRule="auto"/>
        <w:rPr>
          <w:rFonts w:ascii="Times New Roman" w:hAnsi="Times New Roman"/>
          <w:sz w:val="24"/>
          <w:szCs w:val="24"/>
        </w:rPr>
      </w:pPr>
      <w:r>
        <w:rPr>
          <w:rFonts w:ascii="Times New Roman" w:hAnsi="Times New Roman"/>
          <w:sz w:val="24"/>
          <w:szCs w:val="24"/>
        </w:rPr>
        <w:t xml:space="preserve">This course will combine regular lectures with </w:t>
      </w:r>
      <w:r>
        <w:rPr>
          <w:rFonts w:ascii="Times New Roman" w:hAnsi="Times New Roman" w:hint="eastAsia"/>
          <w:sz w:val="24"/>
          <w:szCs w:val="24"/>
        </w:rPr>
        <w:t>students</w:t>
      </w:r>
      <w:r>
        <w:rPr>
          <w:rFonts w:ascii="Times New Roman" w:hAnsi="Times New Roman"/>
          <w:sz w:val="24"/>
          <w:szCs w:val="24"/>
        </w:rPr>
        <w:t>’ presentations (and maybe special lectures). Around two thirds of the semester will be spent for the lectures and the other for students’ presentation</w:t>
      </w:r>
      <w:r w:rsidR="004E1C7D">
        <w:rPr>
          <w:rFonts w:ascii="Times New Roman" w:hAnsi="Times New Roman" w:hint="eastAsia"/>
          <w:sz w:val="24"/>
          <w:szCs w:val="24"/>
        </w:rPr>
        <w:t>s</w:t>
      </w:r>
      <w:r>
        <w:rPr>
          <w:rFonts w:ascii="Times New Roman" w:hAnsi="Times New Roman"/>
          <w:sz w:val="24"/>
          <w:szCs w:val="24"/>
        </w:rPr>
        <w:t xml:space="preserve">. </w:t>
      </w:r>
    </w:p>
    <w:p w:rsidR="003C0FF8" w:rsidRPr="002433AC" w:rsidRDefault="003C0FF8" w:rsidP="003C0FF8">
      <w:pPr>
        <w:pStyle w:val="a4"/>
        <w:numPr>
          <w:ilvl w:val="0"/>
          <w:numId w:val="2"/>
        </w:numPr>
        <w:spacing w:line="360" w:lineRule="auto"/>
        <w:ind w:leftChars="0" w:left="357" w:hanging="357"/>
        <w:rPr>
          <w:rFonts w:ascii="Times New Roman" w:hAnsi="Times New Roman"/>
          <w:sz w:val="24"/>
          <w:szCs w:val="24"/>
        </w:rPr>
      </w:pPr>
      <w:r w:rsidRPr="002433AC">
        <w:rPr>
          <w:rFonts w:ascii="Times New Roman" w:hAnsi="Times New Roman" w:hint="eastAsia"/>
          <w:sz w:val="24"/>
          <w:szCs w:val="24"/>
        </w:rPr>
        <w:t>S</w:t>
      </w:r>
      <w:r w:rsidRPr="002433AC">
        <w:rPr>
          <w:rFonts w:ascii="Times New Roman" w:hAnsi="Times New Roman"/>
          <w:sz w:val="24"/>
          <w:szCs w:val="24"/>
        </w:rPr>
        <w:t xml:space="preserve">tudents are expected to make </w:t>
      </w:r>
      <w:r>
        <w:rPr>
          <w:rFonts w:ascii="Times New Roman" w:hAnsi="Times New Roman" w:hint="eastAsia"/>
          <w:sz w:val="24"/>
          <w:szCs w:val="24"/>
        </w:rPr>
        <w:t>two</w:t>
      </w:r>
      <w:r w:rsidRPr="002433AC">
        <w:rPr>
          <w:rFonts w:ascii="Times New Roman" w:hAnsi="Times New Roman" w:hint="eastAsia"/>
          <w:sz w:val="24"/>
          <w:szCs w:val="24"/>
        </w:rPr>
        <w:t xml:space="preserve"> </w:t>
      </w:r>
      <w:r w:rsidRPr="002433AC">
        <w:rPr>
          <w:rFonts w:ascii="Times New Roman" w:hAnsi="Times New Roman"/>
          <w:sz w:val="24"/>
          <w:szCs w:val="24"/>
        </w:rPr>
        <w:t>presentation</w:t>
      </w:r>
      <w:r w:rsidRPr="002433AC">
        <w:rPr>
          <w:rFonts w:ascii="Times New Roman" w:hAnsi="Times New Roman" w:hint="eastAsia"/>
          <w:sz w:val="24"/>
          <w:szCs w:val="24"/>
        </w:rPr>
        <w:t xml:space="preserve">s: </w:t>
      </w:r>
      <w:r>
        <w:rPr>
          <w:rFonts w:ascii="Times New Roman" w:hAnsi="Times New Roman" w:hint="eastAsia"/>
          <w:sz w:val="24"/>
          <w:szCs w:val="24"/>
        </w:rPr>
        <w:t>one</w:t>
      </w:r>
      <w:r w:rsidRPr="002433AC">
        <w:rPr>
          <w:rFonts w:ascii="Times New Roman" w:hAnsi="Times New Roman" w:hint="eastAsia"/>
          <w:sz w:val="24"/>
          <w:szCs w:val="24"/>
        </w:rPr>
        <w:t xml:space="preserve"> individual presentation and one group presentation on research topics related with </w:t>
      </w:r>
      <w:r>
        <w:rPr>
          <w:rFonts w:ascii="Times New Roman" w:hAnsi="Times New Roman" w:hint="eastAsia"/>
          <w:sz w:val="24"/>
          <w:szCs w:val="24"/>
        </w:rPr>
        <w:t>subjects covered in class</w:t>
      </w:r>
      <w:r w:rsidRPr="002433AC">
        <w:rPr>
          <w:rFonts w:ascii="Times New Roman" w:hAnsi="Times New Roman" w:hint="eastAsia"/>
          <w:sz w:val="24"/>
          <w:szCs w:val="24"/>
        </w:rPr>
        <w:t xml:space="preserve">. Group presentations </w:t>
      </w:r>
      <w:r w:rsidRPr="002433AC">
        <w:rPr>
          <w:rFonts w:ascii="Times New Roman" w:hAnsi="Times New Roman" w:hint="eastAsia"/>
          <w:sz w:val="24"/>
          <w:szCs w:val="24"/>
        </w:rPr>
        <w:lastRenderedPageBreak/>
        <w:t>are debates between two groups. Students are required to submit the PPT files after each presentation</w:t>
      </w:r>
      <w:r>
        <w:rPr>
          <w:rFonts w:ascii="Times New Roman" w:hAnsi="Times New Roman" w:hint="eastAsia"/>
          <w:sz w:val="24"/>
          <w:szCs w:val="24"/>
        </w:rPr>
        <w:t>.</w:t>
      </w:r>
      <w:r w:rsidR="00201402">
        <w:rPr>
          <w:rFonts w:ascii="Times New Roman" w:hAnsi="Times New Roman"/>
          <w:sz w:val="24"/>
          <w:szCs w:val="24"/>
        </w:rPr>
        <w:t xml:space="preserve"> Every semester, the focus of interest changes: </w:t>
      </w:r>
      <w:r w:rsidR="00201402" w:rsidRPr="00436413">
        <w:rPr>
          <w:rFonts w:ascii="Times New Roman" w:hAnsi="Times New Roman"/>
          <w:b/>
          <w:sz w:val="24"/>
          <w:szCs w:val="24"/>
        </w:rPr>
        <w:t>This semester will focus on the European case because Europe is in big turmoil.</w:t>
      </w:r>
      <w:r w:rsidR="00201402">
        <w:rPr>
          <w:rFonts w:ascii="Times New Roman" w:hAnsi="Times New Roman"/>
          <w:sz w:val="24"/>
          <w:szCs w:val="24"/>
        </w:rPr>
        <w:t xml:space="preserve"> </w:t>
      </w:r>
    </w:p>
    <w:p w:rsidR="003C0FF8" w:rsidRPr="002433AC" w:rsidRDefault="003C0FF8" w:rsidP="003C0FF8">
      <w:pPr>
        <w:pStyle w:val="a4"/>
        <w:numPr>
          <w:ilvl w:val="0"/>
          <w:numId w:val="2"/>
        </w:numPr>
        <w:spacing w:line="360" w:lineRule="auto"/>
        <w:ind w:leftChars="0" w:left="357" w:hanging="357"/>
        <w:rPr>
          <w:rFonts w:ascii="Times New Roman" w:hAnsi="Times New Roman"/>
          <w:sz w:val="24"/>
          <w:szCs w:val="24"/>
        </w:rPr>
      </w:pPr>
      <w:r w:rsidRPr="002433AC">
        <w:rPr>
          <w:rFonts w:ascii="Times New Roman" w:hAnsi="Times New Roman"/>
          <w:sz w:val="24"/>
          <w:szCs w:val="24"/>
        </w:rPr>
        <w:t xml:space="preserve">Each week students are required to </w:t>
      </w:r>
      <w:r w:rsidR="00C324D2">
        <w:rPr>
          <w:rFonts w:ascii="Times New Roman" w:hAnsi="Times New Roman" w:hint="eastAsia"/>
          <w:sz w:val="24"/>
          <w:szCs w:val="24"/>
        </w:rPr>
        <w:t>read at lea</w:t>
      </w:r>
      <w:bookmarkStart w:id="0" w:name="_GoBack"/>
      <w:bookmarkEnd w:id="0"/>
      <w:r w:rsidR="00C324D2">
        <w:rPr>
          <w:rFonts w:ascii="Times New Roman" w:hAnsi="Times New Roman" w:hint="eastAsia"/>
          <w:sz w:val="24"/>
          <w:szCs w:val="24"/>
        </w:rPr>
        <w:t xml:space="preserve">st </w:t>
      </w:r>
      <w:r w:rsidRPr="002433AC">
        <w:rPr>
          <w:rFonts w:ascii="Times New Roman" w:hAnsi="Times New Roman" w:hint="eastAsia"/>
          <w:sz w:val="24"/>
          <w:szCs w:val="24"/>
        </w:rPr>
        <w:t>two</w:t>
      </w:r>
      <w:r w:rsidR="00C324D2">
        <w:rPr>
          <w:rFonts w:ascii="Times New Roman" w:hAnsi="Times New Roman" w:hint="eastAsia"/>
          <w:sz w:val="24"/>
          <w:szCs w:val="24"/>
        </w:rPr>
        <w:t xml:space="preserve"> reading materials</w:t>
      </w:r>
      <w:r w:rsidRPr="002433AC">
        <w:rPr>
          <w:rFonts w:ascii="Times New Roman" w:hAnsi="Times New Roman" w:hint="eastAsia"/>
          <w:sz w:val="24"/>
          <w:szCs w:val="24"/>
        </w:rPr>
        <w:t xml:space="preserve">, which </w:t>
      </w:r>
      <w:r w:rsidR="00C324D2">
        <w:rPr>
          <w:rFonts w:ascii="Times New Roman" w:hAnsi="Times New Roman" w:hint="eastAsia"/>
          <w:sz w:val="24"/>
          <w:szCs w:val="24"/>
        </w:rPr>
        <w:t>are closely related with the subject covered in each week</w:t>
      </w:r>
      <w:r w:rsidR="0006456C">
        <w:rPr>
          <w:rFonts w:ascii="Times New Roman" w:hAnsi="Times New Roman"/>
          <w:sz w:val="24"/>
          <w:szCs w:val="24"/>
        </w:rPr>
        <w:t xml:space="preserve">, and </w:t>
      </w:r>
      <w:r w:rsidR="0006456C" w:rsidRPr="002433AC">
        <w:rPr>
          <w:rFonts w:ascii="Times New Roman" w:hAnsi="Times New Roman"/>
          <w:sz w:val="24"/>
          <w:szCs w:val="24"/>
        </w:rPr>
        <w:t xml:space="preserve">to </w:t>
      </w:r>
      <w:r w:rsidR="0006456C" w:rsidRPr="002433AC">
        <w:rPr>
          <w:rFonts w:ascii="Times New Roman" w:hAnsi="Times New Roman" w:hint="eastAsia"/>
          <w:sz w:val="24"/>
          <w:szCs w:val="24"/>
        </w:rPr>
        <w:t>submit two-page weekly report before class, which includes a brief of and students</w:t>
      </w:r>
      <w:r w:rsidR="0006456C" w:rsidRPr="002433AC">
        <w:rPr>
          <w:rFonts w:ascii="Times New Roman" w:hAnsi="Times New Roman"/>
          <w:sz w:val="24"/>
          <w:szCs w:val="24"/>
        </w:rPr>
        <w:t>’</w:t>
      </w:r>
      <w:r w:rsidR="0006456C" w:rsidRPr="002433AC">
        <w:rPr>
          <w:rFonts w:ascii="Times New Roman" w:hAnsi="Times New Roman" w:hint="eastAsia"/>
          <w:sz w:val="24"/>
          <w:szCs w:val="24"/>
        </w:rPr>
        <w:t xml:space="preserve"> own comments on reading </w:t>
      </w:r>
      <w:r w:rsidR="0006456C">
        <w:rPr>
          <w:rFonts w:ascii="Times New Roman" w:hAnsi="Times New Roman" w:hint="eastAsia"/>
          <w:sz w:val="24"/>
          <w:szCs w:val="24"/>
        </w:rPr>
        <w:t>materials assigned for the week</w:t>
      </w:r>
      <w:r w:rsidRPr="002433AC">
        <w:rPr>
          <w:rFonts w:ascii="Times New Roman" w:hAnsi="Times New Roman" w:hint="eastAsia"/>
          <w:sz w:val="24"/>
          <w:szCs w:val="24"/>
        </w:rPr>
        <w:t xml:space="preserve">. </w:t>
      </w:r>
    </w:p>
    <w:p w:rsidR="003C0FF8" w:rsidRPr="00636A8D" w:rsidRDefault="003C0FF8" w:rsidP="003C0FF8">
      <w:pPr>
        <w:pStyle w:val="a4"/>
        <w:numPr>
          <w:ilvl w:val="0"/>
          <w:numId w:val="2"/>
        </w:numPr>
        <w:spacing w:before="100" w:line="360" w:lineRule="auto"/>
        <w:ind w:leftChars="0" w:left="357" w:hanging="357"/>
        <w:rPr>
          <w:rFonts w:ascii="Times New Roman" w:hAnsi="Times New Roman"/>
          <w:sz w:val="24"/>
          <w:szCs w:val="24"/>
        </w:rPr>
      </w:pPr>
      <w:r w:rsidRPr="00636A8D">
        <w:rPr>
          <w:rFonts w:ascii="Times New Roman" w:hAnsi="Times New Roman"/>
          <w:sz w:val="24"/>
          <w:szCs w:val="24"/>
        </w:rPr>
        <w:t>B</w:t>
      </w:r>
      <w:r w:rsidRPr="00636A8D">
        <w:rPr>
          <w:rFonts w:ascii="Times New Roman" w:hAnsi="Times New Roman" w:hint="eastAsia"/>
          <w:sz w:val="24"/>
          <w:szCs w:val="24"/>
        </w:rPr>
        <w:t>y the end of the semester, students are also required to submit a term paper on what they choose for individual presentations. The report is expected to address</w:t>
      </w:r>
      <w:r w:rsidRPr="00636A8D">
        <w:rPr>
          <w:rFonts w:ascii="Times New Roman" w:hAnsi="Times New Roman"/>
          <w:sz w:val="24"/>
          <w:szCs w:val="24"/>
        </w:rPr>
        <w:t xml:space="preserve"> a basic description of the t</w:t>
      </w:r>
      <w:r w:rsidRPr="00636A8D">
        <w:rPr>
          <w:rFonts w:ascii="Times New Roman" w:hAnsi="Times New Roman" w:hint="eastAsia"/>
          <w:sz w:val="24"/>
          <w:szCs w:val="24"/>
        </w:rPr>
        <w:t>opic</w:t>
      </w:r>
      <w:r w:rsidRPr="00636A8D">
        <w:rPr>
          <w:rFonts w:ascii="Times New Roman" w:hAnsi="Times New Roman"/>
          <w:sz w:val="24"/>
          <w:szCs w:val="24"/>
        </w:rPr>
        <w:t xml:space="preserve">, what’s new and interesting, and </w:t>
      </w:r>
      <w:r w:rsidR="00C324D2">
        <w:rPr>
          <w:rFonts w:ascii="Times New Roman" w:hAnsi="Times New Roman" w:hint="eastAsia"/>
          <w:sz w:val="24"/>
          <w:szCs w:val="24"/>
        </w:rPr>
        <w:t>students</w:t>
      </w:r>
      <w:r w:rsidR="00C324D2">
        <w:rPr>
          <w:rFonts w:ascii="Times New Roman" w:hAnsi="Times New Roman"/>
          <w:sz w:val="24"/>
          <w:szCs w:val="24"/>
        </w:rPr>
        <w:t>’</w:t>
      </w:r>
      <w:r w:rsidRPr="00636A8D">
        <w:rPr>
          <w:rFonts w:ascii="Times New Roman" w:hAnsi="Times New Roman"/>
          <w:sz w:val="24"/>
          <w:szCs w:val="24"/>
        </w:rPr>
        <w:t xml:space="preserve"> own </w:t>
      </w:r>
      <w:r>
        <w:rPr>
          <w:rFonts w:ascii="Times New Roman" w:hAnsi="Times New Roman" w:hint="eastAsia"/>
          <w:sz w:val="24"/>
          <w:szCs w:val="24"/>
        </w:rPr>
        <w:t xml:space="preserve">suggestion </w:t>
      </w:r>
      <w:r w:rsidRPr="00636A8D">
        <w:rPr>
          <w:rFonts w:ascii="Times New Roman" w:hAnsi="Times New Roman"/>
          <w:sz w:val="24"/>
          <w:szCs w:val="24"/>
        </w:rPr>
        <w:t xml:space="preserve">of </w:t>
      </w:r>
      <w:r w:rsidRPr="00636A8D">
        <w:rPr>
          <w:rFonts w:ascii="Times New Roman" w:hAnsi="Times New Roman" w:hint="eastAsia"/>
          <w:sz w:val="24"/>
          <w:szCs w:val="24"/>
        </w:rPr>
        <w:t>policy implications</w:t>
      </w:r>
      <w:r w:rsidRPr="00636A8D">
        <w:rPr>
          <w:rFonts w:ascii="Times New Roman" w:hAnsi="Times New Roman"/>
          <w:sz w:val="24"/>
          <w:szCs w:val="24"/>
        </w:rPr>
        <w:t>.</w:t>
      </w:r>
    </w:p>
    <w:p w:rsidR="008E3A63" w:rsidRDefault="008E3A63" w:rsidP="00527FF8">
      <w:pPr>
        <w:spacing w:line="360" w:lineRule="auto"/>
        <w:rPr>
          <w:rFonts w:ascii="Times New Roman" w:hAnsi="Times New Roman"/>
          <w:sz w:val="24"/>
          <w:szCs w:val="24"/>
        </w:rPr>
      </w:pPr>
    </w:p>
    <w:p w:rsidR="002F3736" w:rsidRPr="006A1816" w:rsidRDefault="002F3736" w:rsidP="00527FF8">
      <w:pPr>
        <w:spacing w:line="360" w:lineRule="auto"/>
        <w:rPr>
          <w:rFonts w:ascii="Times New Roman" w:hAnsi="Times New Roman"/>
          <w:sz w:val="24"/>
          <w:szCs w:val="24"/>
        </w:rPr>
      </w:pPr>
    </w:p>
    <w:p w:rsidR="008E3A63" w:rsidRPr="002A5527" w:rsidRDefault="008E3A63" w:rsidP="00527FF8">
      <w:pPr>
        <w:spacing w:line="360" w:lineRule="auto"/>
        <w:rPr>
          <w:rFonts w:ascii="Times New Roman" w:hAnsi="Times New Roman"/>
          <w:b/>
          <w:sz w:val="24"/>
          <w:szCs w:val="24"/>
        </w:rPr>
      </w:pPr>
      <w:r w:rsidRPr="002A5527">
        <w:rPr>
          <w:rFonts w:ascii="Times New Roman" w:hAnsi="Times New Roman"/>
          <w:b/>
          <w:sz w:val="24"/>
          <w:szCs w:val="24"/>
        </w:rPr>
        <w:t>3. TEXTBOOKS and COURSE MATERIALS</w:t>
      </w:r>
    </w:p>
    <w:p w:rsidR="008E3A63" w:rsidRDefault="008E3A63" w:rsidP="00527FF8">
      <w:pPr>
        <w:spacing w:line="360" w:lineRule="auto"/>
        <w:rPr>
          <w:rFonts w:ascii="Times New Roman" w:hAnsi="Times New Roman"/>
          <w:sz w:val="24"/>
          <w:szCs w:val="24"/>
        </w:rPr>
      </w:pPr>
    </w:p>
    <w:p w:rsidR="00E74C60" w:rsidRDefault="007F1791" w:rsidP="00E74C60">
      <w:pPr>
        <w:spacing w:line="360" w:lineRule="auto"/>
        <w:rPr>
          <w:rFonts w:ascii="Times New Roman" w:hAnsi="Times New Roman"/>
          <w:sz w:val="24"/>
          <w:szCs w:val="24"/>
        </w:rPr>
      </w:pPr>
      <w:r>
        <w:rPr>
          <w:rFonts w:ascii="Times New Roman" w:hAnsi="Times New Roman"/>
          <w:sz w:val="24"/>
          <w:szCs w:val="24"/>
        </w:rPr>
        <w:t>There is no specific textbook for the course and t</w:t>
      </w:r>
      <w:r>
        <w:rPr>
          <w:rFonts w:ascii="Times New Roman" w:hAnsi="Times New Roman" w:hint="eastAsia"/>
          <w:sz w:val="24"/>
          <w:szCs w:val="24"/>
        </w:rPr>
        <w:t>he lecture</w:t>
      </w:r>
      <w:r>
        <w:rPr>
          <w:rFonts w:ascii="Times New Roman" w:hAnsi="Times New Roman"/>
          <w:sz w:val="24"/>
          <w:szCs w:val="24"/>
        </w:rPr>
        <w:t>s</w:t>
      </w:r>
      <w:r>
        <w:rPr>
          <w:rFonts w:ascii="Times New Roman" w:hAnsi="Times New Roman" w:hint="eastAsia"/>
          <w:sz w:val="24"/>
          <w:szCs w:val="24"/>
        </w:rPr>
        <w:t xml:space="preserve"> will be based on lecture notes. </w:t>
      </w:r>
      <w:r w:rsidR="005F4643">
        <w:rPr>
          <w:rFonts w:ascii="Times New Roman" w:hAnsi="Times New Roman" w:hint="eastAsia"/>
          <w:sz w:val="24"/>
          <w:szCs w:val="24"/>
        </w:rPr>
        <w:t>Lecture notes and c</w:t>
      </w:r>
      <w:r w:rsidR="00E74C60">
        <w:rPr>
          <w:rFonts w:ascii="Times New Roman" w:hAnsi="Times New Roman"/>
          <w:sz w:val="24"/>
          <w:szCs w:val="24"/>
        </w:rPr>
        <w:t xml:space="preserve">ourse </w:t>
      </w:r>
      <w:r w:rsidR="00E74C60">
        <w:rPr>
          <w:rFonts w:ascii="Times New Roman" w:hAnsi="Times New Roman" w:hint="eastAsia"/>
          <w:sz w:val="24"/>
          <w:szCs w:val="24"/>
        </w:rPr>
        <w:t xml:space="preserve">reading </w:t>
      </w:r>
      <w:r w:rsidR="00E74C60">
        <w:rPr>
          <w:rFonts w:ascii="Times New Roman" w:hAnsi="Times New Roman"/>
          <w:sz w:val="24"/>
          <w:szCs w:val="24"/>
        </w:rPr>
        <w:t xml:space="preserve">materials will be posted </w:t>
      </w:r>
      <w:r w:rsidR="00E74C60">
        <w:rPr>
          <w:rFonts w:ascii="Times New Roman" w:hAnsi="Times New Roman" w:hint="eastAsia"/>
          <w:sz w:val="24"/>
          <w:szCs w:val="24"/>
        </w:rPr>
        <w:t>o</w:t>
      </w:r>
      <w:r w:rsidR="00E74C60">
        <w:rPr>
          <w:rFonts w:ascii="Times New Roman" w:hAnsi="Times New Roman"/>
          <w:sz w:val="24"/>
          <w:szCs w:val="24"/>
        </w:rPr>
        <w:t xml:space="preserve">n </w:t>
      </w:r>
      <w:r w:rsidR="000A0D65">
        <w:rPr>
          <w:rFonts w:ascii="Times New Roman" w:hAnsi="Times New Roman"/>
          <w:sz w:val="24"/>
          <w:szCs w:val="24"/>
        </w:rPr>
        <w:t>eTL</w:t>
      </w:r>
      <w:r w:rsidR="00E74C60">
        <w:rPr>
          <w:rFonts w:ascii="Times New Roman" w:hAnsi="Times New Roman"/>
          <w:sz w:val="24"/>
          <w:szCs w:val="24"/>
        </w:rPr>
        <w:t xml:space="preserve"> before class begins.</w:t>
      </w:r>
    </w:p>
    <w:p w:rsidR="008E3A63" w:rsidRPr="007F1791" w:rsidRDefault="008E3A63" w:rsidP="00527FF8">
      <w:pPr>
        <w:spacing w:line="360" w:lineRule="auto"/>
        <w:rPr>
          <w:rFonts w:ascii="Times New Roman" w:hAnsi="Times New Roman"/>
          <w:sz w:val="24"/>
          <w:szCs w:val="24"/>
        </w:rPr>
      </w:pPr>
    </w:p>
    <w:p w:rsidR="005F4643" w:rsidRDefault="005F4643" w:rsidP="00047E5C">
      <w:pPr>
        <w:pStyle w:val="a4"/>
        <w:numPr>
          <w:ilvl w:val="0"/>
          <w:numId w:val="1"/>
        </w:numPr>
        <w:spacing w:line="360" w:lineRule="auto"/>
        <w:ind w:leftChars="0"/>
        <w:rPr>
          <w:rFonts w:ascii="Times New Roman" w:hAnsi="Times New Roman"/>
          <w:sz w:val="24"/>
          <w:szCs w:val="24"/>
        </w:rPr>
      </w:pPr>
      <w:r>
        <w:rPr>
          <w:rFonts w:ascii="Times New Roman" w:hAnsi="Times New Roman" w:hint="eastAsia"/>
          <w:sz w:val="24"/>
          <w:szCs w:val="24"/>
        </w:rPr>
        <w:t>Lecture notes (PPT files)</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Eun, C.S. and Resnick, B.G. (2008), </w:t>
      </w:r>
      <w:r w:rsidRPr="00047E5C">
        <w:rPr>
          <w:rFonts w:ascii="Times New Roman" w:hAnsi="Times New Roman"/>
          <w:sz w:val="24"/>
          <w:szCs w:val="24"/>
        </w:rPr>
        <w:t>International Financial Management (Irwin/McGraw-Hill Series in Finance, Insurance and Real Estate)</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Levich, R.M. (2001), </w:t>
      </w:r>
      <w:r w:rsidRPr="00517576">
        <w:rPr>
          <w:rFonts w:ascii="Times New Roman" w:hAnsi="Times New Roman"/>
          <w:sz w:val="24"/>
          <w:szCs w:val="24"/>
        </w:rPr>
        <w:t>International Financial Markets: Prices and Policies (McGraw-Hill/Irwin Series in Finance, Insurance &amp; Real Estate)</w:t>
      </w:r>
    </w:p>
    <w:p w:rsidR="0025508C" w:rsidRDefault="0025508C"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Madura, Jeff (2010), International Corporate Finance, Cengage-Learning. </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 xml:space="preserve">Solnik, B.H. and D.W. McLeavey (2008), </w:t>
      </w:r>
      <w:r w:rsidR="00E62587">
        <w:rPr>
          <w:rFonts w:ascii="Times New Roman" w:hAnsi="Times New Roman" w:hint="eastAsia"/>
          <w:sz w:val="24"/>
          <w:szCs w:val="24"/>
        </w:rPr>
        <w:t>Global</w:t>
      </w:r>
      <w:r w:rsidRPr="00517576">
        <w:rPr>
          <w:rFonts w:ascii="Times New Roman" w:hAnsi="Times New Roman"/>
          <w:sz w:val="24"/>
          <w:szCs w:val="24"/>
        </w:rPr>
        <w:t xml:space="preserve"> Investments (</w:t>
      </w:r>
      <w:r w:rsidR="00E62587">
        <w:rPr>
          <w:rFonts w:ascii="Times New Roman" w:hAnsi="Times New Roman"/>
          <w:sz w:val="24"/>
          <w:szCs w:val="24"/>
        </w:rPr>
        <w:t xml:space="preserve">Addison-Wesley Series in </w:t>
      </w:r>
      <w:r w:rsidR="00E62587">
        <w:rPr>
          <w:rFonts w:ascii="Times New Roman" w:hAnsi="Times New Roman" w:hint="eastAsia"/>
          <w:sz w:val="24"/>
          <w:szCs w:val="24"/>
        </w:rPr>
        <w:t>Finance</w:t>
      </w:r>
      <w:r w:rsidRPr="00517576">
        <w:rPr>
          <w:rFonts w:ascii="Times New Roman" w:hAnsi="Times New Roman"/>
          <w:sz w:val="24"/>
          <w:szCs w:val="24"/>
        </w:rPr>
        <w:t>)</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Krugman, P.</w:t>
      </w:r>
      <w:r w:rsidR="001C1270">
        <w:rPr>
          <w:rFonts w:ascii="Times New Roman" w:hAnsi="Times New Roman" w:hint="eastAsia"/>
          <w:sz w:val="24"/>
          <w:szCs w:val="24"/>
        </w:rPr>
        <w:t>,</w:t>
      </w:r>
      <w:r>
        <w:rPr>
          <w:rFonts w:ascii="Times New Roman" w:hAnsi="Times New Roman"/>
          <w:sz w:val="24"/>
          <w:szCs w:val="24"/>
        </w:rPr>
        <w:t xml:space="preserve"> M. Obstfeld </w:t>
      </w:r>
      <w:r w:rsidR="001C1270">
        <w:rPr>
          <w:rFonts w:ascii="Times New Roman" w:hAnsi="Times New Roman" w:hint="eastAsia"/>
          <w:sz w:val="24"/>
          <w:szCs w:val="24"/>
        </w:rPr>
        <w:t xml:space="preserve">and M. Melitz </w:t>
      </w:r>
      <w:r>
        <w:rPr>
          <w:rFonts w:ascii="Times New Roman" w:hAnsi="Times New Roman"/>
          <w:sz w:val="24"/>
          <w:szCs w:val="24"/>
        </w:rPr>
        <w:t>(20</w:t>
      </w:r>
      <w:r w:rsidR="00E42F3D">
        <w:rPr>
          <w:rFonts w:ascii="Times New Roman" w:hAnsi="Times New Roman" w:hint="eastAsia"/>
          <w:sz w:val="24"/>
          <w:szCs w:val="24"/>
        </w:rPr>
        <w:t>1</w:t>
      </w:r>
      <w:r w:rsidR="0025508C">
        <w:rPr>
          <w:rFonts w:ascii="Times New Roman" w:hAnsi="Times New Roman"/>
          <w:sz w:val="24"/>
          <w:szCs w:val="24"/>
        </w:rPr>
        <w:t>5</w:t>
      </w:r>
      <w:r>
        <w:rPr>
          <w:rFonts w:ascii="Times New Roman" w:hAnsi="Times New Roman"/>
          <w:sz w:val="24"/>
          <w:szCs w:val="24"/>
        </w:rPr>
        <w:t>), International Economics: Theory and P</w:t>
      </w:r>
      <w:r w:rsidR="001C1270">
        <w:rPr>
          <w:rFonts w:ascii="Times New Roman" w:hAnsi="Times New Roman" w:hint="eastAsia"/>
          <w:sz w:val="24"/>
          <w:szCs w:val="24"/>
        </w:rPr>
        <w:t>olicy</w:t>
      </w:r>
      <w:r>
        <w:rPr>
          <w:rFonts w:ascii="Times New Roman" w:hAnsi="Times New Roman"/>
          <w:sz w:val="24"/>
          <w:szCs w:val="24"/>
        </w:rPr>
        <w:t xml:space="preserve"> (</w:t>
      </w:r>
      <w:r w:rsidR="001C1270">
        <w:rPr>
          <w:rFonts w:ascii="Times New Roman" w:hAnsi="Times New Roman" w:hint="eastAsia"/>
          <w:sz w:val="24"/>
          <w:szCs w:val="24"/>
        </w:rPr>
        <w:t>P</w:t>
      </w:r>
      <w:r w:rsidR="0025508C">
        <w:rPr>
          <w:rFonts w:ascii="Times New Roman" w:hAnsi="Times New Roman"/>
          <w:sz w:val="24"/>
          <w:szCs w:val="24"/>
        </w:rPr>
        <w:t>earson</w:t>
      </w:r>
      <w:r>
        <w:rPr>
          <w:rFonts w:ascii="Times New Roman" w:hAnsi="Times New Roman"/>
          <w:sz w:val="24"/>
          <w:szCs w:val="24"/>
        </w:rPr>
        <w:t>)</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IMF, Global Financial Stability Report</w:t>
      </w:r>
      <w:r w:rsidR="00DB61F8">
        <w:rPr>
          <w:rFonts w:ascii="Times New Roman" w:hAnsi="Times New Roman"/>
          <w:sz w:val="24"/>
          <w:szCs w:val="24"/>
        </w:rPr>
        <w:t xml:space="preserve"> (various issues)</w:t>
      </w:r>
    </w:p>
    <w:p w:rsidR="008E3A63" w:rsidRDefault="008E3A63" w:rsidP="00047E5C">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IMF</w:t>
      </w:r>
      <w:r w:rsidR="00DB61F8">
        <w:rPr>
          <w:rFonts w:ascii="Times New Roman" w:hAnsi="Times New Roman"/>
          <w:sz w:val="24"/>
          <w:szCs w:val="24"/>
        </w:rPr>
        <w:t>, Annual Report (various issues)</w:t>
      </w:r>
    </w:p>
    <w:p w:rsidR="008E3A63" w:rsidRDefault="00DB61F8" w:rsidP="005E1671">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BIS</w:t>
      </w:r>
      <w:r w:rsidR="008E3A63">
        <w:rPr>
          <w:rFonts w:ascii="Times New Roman" w:hAnsi="Times New Roman"/>
          <w:sz w:val="24"/>
          <w:szCs w:val="24"/>
        </w:rPr>
        <w:t>, Annual Report</w:t>
      </w:r>
      <w:r>
        <w:rPr>
          <w:rFonts w:ascii="Times New Roman" w:hAnsi="Times New Roman"/>
          <w:sz w:val="24"/>
          <w:szCs w:val="24"/>
        </w:rPr>
        <w:t xml:space="preserve"> (various issues)</w:t>
      </w:r>
    </w:p>
    <w:p w:rsidR="008E3A63" w:rsidRDefault="008E3A63" w:rsidP="00517576">
      <w:pPr>
        <w:spacing w:line="360" w:lineRule="auto"/>
        <w:rPr>
          <w:rFonts w:ascii="Times New Roman" w:hAnsi="Times New Roman"/>
          <w:sz w:val="24"/>
          <w:szCs w:val="24"/>
        </w:rPr>
      </w:pPr>
    </w:p>
    <w:p w:rsidR="002F3736" w:rsidRPr="00E74C60" w:rsidRDefault="002F3736" w:rsidP="00517576">
      <w:pPr>
        <w:spacing w:line="360" w:lineRule="auto"/>
        <w:rPr>
          <w:rFonts w:ascii="Times New Roman" w:hAnsi="Times New Roman"/>
          <w:sz w:val="24"/>
          <w:szCs w:val="24"/>
        </w:rPr>
      </w:pPr>
    </w:p>
    <w:p w:rsidR="008E3A63" w:rsidRPr="002A5527" w:rsidRDefault="008E3A63" w:rsidP="00527FF8">
      <w:pPr>
        <w:spacing w:line="360" w:lineRule="auto"/>
        <w:rPr>
          <w:rFonts w:ascii="Times New Roman" w:hAnsi="Times New Roman"/>
          <w:b/>
          <w:sz w:val="24"/>
          <w:szCs w:val="24"/>
        </w:rPr>
      </w:pPr>
      <w:r w:rsidRPr="002A5527">
        <w:rPr>
          <w:rFonts w:ascii="Times New Roman" w:hAnsi="Times New Roman"/>
          <w:b/>
          <w:sz w:val="24"/>
          <w:szCs w:val="24"/>
        </w:rPr>
        <w:t>4. EVALUATION</w:t>
      </w:r>
    </w:p>
    <w:p w:rsidR="008E3A63" w:rsidRDefault="008E3A63" w:rsidP="00527FF8">
      <w:pPr>
        <w:spacing w:line="360" w:lineRule="auto"/>
        <w:rPr>
          <w:rFonts w:ascii="Times New Roman" w:hAnsi="Times New Roman"/>
          <w:sz w:val="24"/>
          <w:szCs w:val="24"/>
        </w:rPr>
      </w:pPr>
    </w:p>
    <w:p w:rsidR="008E3A63" w:rsidRDefault="008E3A63" w:rsidP="002A5527">
      <w:pPr>
        <w:pStyle w:val="a4"/>
        <w:numPr>
          <w:ilvl w:val="0"/>
          <w:numId w:val="1"/>
        </w:numPr>
        <w:spacing w:line="360" w:lineRule="auto"/>
        <w:ind w:leftChars="0"/>
        <w:rPr>
          <w:rFonts w:ascii="Times New Roman" w:hAnsi="Times New Roman"/>
          <w:sz w:val="24"/>
          <w:szCs w:val="24"/>
        </w:rPr>
      </w:pPr>
      <w:r w:rsidRPr="002A5527">
        <w:rPr>
          <w:rFonts w:ascii="Times New Roman" w:hAnsi="Times New Roman"/>
          <w:sz w:val="24"/>
          <w:szCs w:val="24"/>
        </w:rPr>
        <w:t>Class attendance</w:t>
      </w:r>
      <w:r>
        <w:rPr>
          <w:rFonts w:ascii="Times New Roman" w:hAnsi="Times New Roman"/>
          <w:sz w:val="24"/>
          <w:szCs w:val="24"/>
        </w:rPr>
        <w:t xml:space="preserve"> and participation</w:t>
      </w:r>
      <w:r w:rsidRPr="002A5527">
        <w:rPr>
          <w:rFonts w:ascii="Times New Roman" w:hAnsi="Times New Roman"/>
          <w:sz w:val="24"/>
          <w:szCs w:val="24"/>
        </w:rPr>
        <w:t xml:space="preserve">: </w:t>
      </w:r>
      <w:r w:rsidR="0025508C">
        <w:rPr>
          <w:rFonts w:ascii="Times New Roman" w:hAnsi="Times New Roman" w:hint="eastAsia"/>
          <w:sz w:val="24"/>
          <w:szCs w:val="24"/>
        </w:rPr>
        <w:t>10%</w:t>
      </w:r>
    </w:p>
    <w:p w:rsidR="008E3A63" w:rsidRDefault="008E3A63" w:rsidP="002A5527">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P</w:t>
      </w:r>
      <w:r w:rsidR="004F47C6">
        <w:rPr>
          <w:rFonts w:ascii="Times New Roman" w:hAnsi="Times New Roman"/>
          <w:sz w:val="24"/>
          <w:szCs w:val="24"/>
        </w:rPr>
        <w:t>resentation</w:t>
      </w:r>
      <w:r w:rsidR="00487EA6">
        <w:rPr>
          <w:rFonts w:ascii="Times New Roman" w:hAnsi="Times New Roman"/>
          <w:sz w:val="24"/>
          <w:szCs w:val="24"/>
        </w:rPr>
        <w:t>s, term papers</w:t>
      </w:r>
      <w:r w:rsidR="004F47C6">
        <w:rPr>
          <w:rFonts w:ascii="Times New Roman" w:hAnsi="Times New Roman"/>
          <w:sz w:val="24"/>
          <w:szCs w:val="24"/>
        </w:rPr>
        <w:t xml:space="preserve"> and weekly report</w:t>
      </w:r>
      <w:r w:rsidR="00015B72">
        <w:rPr>
          <w:rFonts w:ascii="Times New Roman" w:hAnsi="Times New Roman" w:hint="eastAsia"/>
          <w:sz w:val="24"/>
          <w:szCs w:val="24"/>
        </w:rPr>
        <w:t>s</w:t>
      </w:r>
      <w:r w:rsidR="004F47C6">
        <w:rPr>
          <w:rFonts w:ascii="Times New Roman" w:hAnsi="Times New Roman"/>
          <w:sz w:val="24"/>
          <w:szCs w:val="24"/>
        </w:rPr>
        <w:t xml:space="preserve">: </w:t>
      </w:r>
      <w:r w:rsidR="00F71AB2">
        <w:rPr>
          <w:rFonts w:ascii="Times New Roman" w:hAnsi="Times New Roman"/>
          <w:sz w:val="24"/>
          <w:szCs w:val="24"/>
        </w:rPr>
        <w:t>5</w:t>
      </w:r>
      <w:r>
        <w:rPr>
          <w:rFonts w:ascii="Times New Roman" w:hAnsi="Times New Roman"/>
          <w:sz w:val="24"/>
          <w:szCs w:val="24"/>
        </w:rPr>
        <w:t>0%</w:t>
      </w:r>
    </w:p>
    <w:p w:rsidR="008E3A63" w:rsidRPr="002A5527" w:rsidRDefault="007F1791" w:rsidP="002A5527">
      <w:pPr>
        <w:pStyle w:val="a4"/>
        <w:numPr>
          <w:ilvl w:val="0"/>
          <w:numId w:val="1"/>
        </w:numPr>
        <w:spacing w:line="360" w:lineRule="auto"/>
        <w:ind w:leftChars="0"/>
        <w:rPr>
          <w:rFonts w:ascii="Times New Roman" w:hAnsi="Times New Roman"/>
          <w:sz w:val="24"/>
          <w:szCs w:val="24"/>
        </w:rPr>
      </w:pPr>
      <w:r>
        <w:rPr>
          <w:rFonts w:ascii="Times New Roman" w:hAnsi="Times New Roman"/>
          <w:sz w:val="24"/>
          <w:szCs w:val="24"/>
        </w:rPr>
        <w:t>Exam</w:t>
      </w:r>
      <w:r w:rsidR="008E3A63">
        <w:rPr>
          <w:rFonts w:ascii="Times New Roman" w:hAnsi="Times New Roman"/>
          <w:sz w:val="24"/>
          <w:szCs w:val="24"/>
        </w:rPr>
        <w:t xml:space="preserve">: </w:t>
      </w:r>
      <w:r>
        <w:rPr>
          <w:rFonts w:ascii="Times New Roman" w:hAnsi="Times New Roman" w:hint="eastAsia"/>
          <w:sz w:val="24"/>
          <w:szCs w:val="24"/>
        </w:rPr>
        <w:t>5</w:t>
      </w:r>
      <w:r w:rsidR="008E3A63">
        <w:rPr>
          <w:rFonts w:ascii="Times New Roman" w:hAnsi="Times New Roman"/>
          <w:sz w:val="24"/>
          <w:szCs w:val="24"/>
        </w:rPr>
        <w:t>0%</w:t>
      </w:r>
    </w:p>
    <w:p w:rsidR="008E3A63" w:rsidRDefault="008E3A63" w:rsidP="00527FF8">
      <w:pPr>
        <w:spacing w:line="360" w:lineRule="auto"/>
        <w:rPr>
          <w:rFonts w:ascii="Times New Roman" w:hAnsi="Times New Roman"/>
          <w:sz w:val="24"/>
          <w:szCs w:val="24"/>
        </w:rPr>
      </w:pPr>
    </w:p>
    <w:p w:rsidR="002F3736" w:rsidRDefault="002F3736" w:rsidP="00527FF8">
      <w:pPr>
        <w:spacing w:line="360" w:lineRule="auto"/>
        <w:rPr>
          <w:rFonts w:ascii="Times New Roman" w:hAnsi="Times New Roman"/>
          <w:sz w:val="24"/>
          <w:szCs w:val="24"/>
        </w:rPr>
      </w:pPr>
    </w:p>
    <w:p w:rsidR="008E3A63" w:rsidRPr="006A6924" w:rsidRDefault="008E3A63" w:rsidP="00527FF8">
      <w:pPr>
        <w:spacing w:line="360" w:lineRule="auto"/>
        <w:rPr>
          <w:rFonts w:ascii="Times New Roman" w:hAnsi="Times New Roman"/>
          <w:b/>
          <w:sz w:val="24"/>
          <w:szCs w:val="24"/>
        </w:rPr>
      </w:pPr>
      <w:r w:rsidRPr="006A6924">
        <w:rPr>
          <w:rFonts w:ascii="Times New Roman" w:hAnsi="Times New Roman"/>
          <w:b/>
          <w:sz w:val="24"/>
          <w:szCs w:val="24"/>
        </w:rPr>
        <w:t>5. CLASS SCHEDULE</w:t>
      </w:r>
    </w:p>
    <w:p w:rsidR="008E3A63" w:rsidRDefault="008E3A63" w:rsidP="00527FF8">
      <w:pPr>
        <w:spacing w:line="360" w:lineRule="auto"/>
        <w:rPr>
          <w:rFonts w:ascii="Times New Roman" w:hAnsi="Times New Roman"/>
          <w:sz w:val="24"/>
          <w:szCs w:val="24"/>
        </w:rPr>
      </w:pPr>
    </w:p>
    <w:p w:rsidR="008E3A63" w:rsidRDefault="008E3A63" w:rsidP="00527FF8">
      <w:pPr>
        <w:spacing w:line="360" w:lineRule="auto"/>
        <w:rPr>
          <w:rFonts w:ascii="Times New Roman" w:hAnsi="Times New Roman"/>
          <w:sz w:val="24"/>
          <w:szCs w:val="24"/>
        </w:rPr>
      </w:pPr>
      <w:r>
        <w:rPr>
          <w:rFonts w:ascii="Times New Roman" w:hAnsi="Times New Roman"/>
          <w:sz w:val="24"/>
          <w:szCs w:val="24"/>
        </w:rPr>
        <w:t>Week 1: Introduction</w:t>
      </w:r>
    </w:p>
    <w:p w:rsidR="00620FBE" w:rsidRDefault="00620FBE" w:rsidP="001E6760">
      <w:pPr>
        <w:spacing w:line="360" w:lineRule="auto"/>
        <w:rPr>
          <w:rFonts w:ascii="Times New Roman" w:hAnsi="Times New Roman"/>
          <w:b/>
          <w:sz w:val="24"/>
          <w:szCs w:val="24"/>
          <w:u w:val="single"/>
        </w:rPr>
      </w:pPr>
    </w:p>
    <w:p w:rsidR="008E3A63" w:rsidRDefault="008E3A63" w:rsidP="001E6760">
      <w:pPr>
        <w:spacing w:line="360" w:lineRule="auto"/>
        <w:rPr>
          <w:rFonts w:ascii="Times New Roman" w:hAnsi="Times New Roman"/>
          <w:sz w:val="24"/>
          <w:szCs w:val="24"/>
        </w:rPr>
      </w:pPr>
      <w:r>
        <w:rPr>
          <w:rFonts w:ascii="Times New Roman" w:hAnsi="Times New Roman"/>
          <w:sz w:val="24"/>
          <w:szCs w:val="24"/>
        </w:rPr>
        <w:t xml:space="preserve">Week </w:t>
      </w:r>
      <w:r w:rsidR="0008727F">
        <w:rPr>
          <w:rFonts w:ascii="Times New Roman" w:hAnsi="Times New Roman" w:hint="eastAsia"/>
          <w:sz w:val="24"/>
          <w:szCs w:val="24"/>
        </w:rPr>
        <w:t>2</w:t>
      </w:r>
      <w:r>
        <w:rPr>
          <w:rFonts w:ascii="Times New Roman" w:hAnsi="Times New Roman"/>
          <w:sz w:val="24"/>
          <w:szCs w:val="24"/>
        </w:rPr>
        <w:t>: Balance of Payments</w:t>
      </w:r>
      <w:r w:rsidR="000F76D9">
        <w:rPr>
          <w:rFonts w:ascii="Times New Roman" w:hAnsi="Times New Roman"/>
          <w:sz w:val="24"/>
          <w:szCs w:val="24"/>
        </w:rPr>
        <w:t xml:space="preserve"> and Foreign Exchange Markets</w:t>
      </w:r>
    </w:p>
    <w:p w:rsidR="008E3A63" w:rsidRDefault="008E3A63" w:rsidP="00ED0BAE">
      <w:pPr>
        <w:spacing w:line="360" w:lineRule="auto"/>
        <w:rPr>
          <w:rFonts w:ascii="Times New Roman" w:hAnsi="Times New Roman"/>
          <w:sz w:val="24"/>
          <w:szCs w:val="24"/>
        </w:rPr>
      </w:pPr>
      <w:r w:rsidRPr="00ED0BAE">
        <w:rPr>
          <w:rFonts w:ascii="Times New Roman" w:hAnsi="Times New Roman"/>
          <w:sz w:val="24"/>
          <w:szCs w:val="24"/>
        </w:rPr>
        <w:tab/>
      </w:r>
      <w:r>
        <w:rPr>
          <w:rFonts w:ascii="Times New Roman" w:hAnsi="Times New Roman"/>
          <w:sz w:val="24"/>
          <w:szCs w:val="24"/>
        </w:rPr>
        <w:t xml:space="preserve">- </w:t>
      </w:r>
      <w:r w:rsidR="005F4643">
        <w:rPr>
          <w:rFonts w:ascii="Times New Roman" w:hAnsi="Times New Roman" w:hint="eastAsia"/>
          <w:sz w:val="24"/>
          <w:szCs w:val="24"/>
        </w:rPr>
        <w:t>K</w:t>
      </w:r>
      <w:r>
        <w:rPr>
          <w:rFonts w:ascii="Times New Roman" w:hAnsi="Times New Roman"/>
          <w:sz w:val="24"/>
          <w:szCs w:val="24"/>
        </w:rPr>
        <w:t>rugman</w:t>
      </w:r>
      <w:r w:rsidR="005F4643">
        <w:rPr>
          <w:rFonts w:ascii="Times New Roman" w:hAnsi="Times New Roman" w:hint="eastAsia"/>
          <w:sz w:val="24"/>
          <w:szCs w:val="24"/>
        </w:rPr>
        <w:t>,</w:t>
      </w:r>
      <w:r>
        <w:rPr>
          <w:rFonts w:ascii="Times New Roman" w:hAnsi="Times New Roman"/>
          <w:sz w:val="24"/>
          <w:szCs w:val="24"/>
        </w:rPr>
        <w:t xml:space="preserve"> Obstfeld </w:t>
      </w:r>
      <w:r w:rsidR="005F4643">
        <w:rPr>
          <w:rFonts w:ascii="Times New Roman" w:hAnsi="Times New Roman" w:hint="eastAsia"/>
          <w:sz w:val="24"/>
          <w:szCs w:val="24"/>
        </w:rPr>
        <w:t xml:space="preserve">and Melitz </w:t>
      </w:r>
      <w:r w:rsidR="000F76D9">
        <w:rPr>
          <w:rFonts w:ascii="Times New Roman" w:hAnsi="Times New Roman"/>
          <w:sz w:val="24"/>
          <w:szCs w:val="24"/>
        </w:rPr>
        <w:t>Ch.13</w:t>
      </w:r>
      <w:r>
        <w:rPr>
          <w:rFonts w:ascii="Times New Roman" w:hAnsi="Times New Roman"/>
          <w:sz w:val="24"/>
          <w:szCs w:val="24"/>
        </w:rPr>
        <w:t>; Eun and Resnick Ch.3</w:t>
      </w:r>
      <w:r w:rsidR="000F76D9">
        <w:rPr>
          <w:rFonts w:ascii="Times New Roman" w:hAnsi="Times New Roman"/>
          <w:sz w:val="24"/>
          <w:szCs w:val="24"/>
        </w:rPr>
        <w:t xml:space="preserve"> and Ch.5</w:t>
      </w:r>
    </w:p>
    <w:p w:rsidR="008E3A63" w:rsidRDefault="008E3A63"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3</w:t>
      </w:r>
      <w:r>
        <w:rPr>
          <w:rFonts w:ascii="Times New Roman" w:hAnsi="Times New Roman"/>
          <w:sz w:val="24"/>
          <w:szCs w:val="24"/>
        </w:rPr>
        <w:t>: International Parity Conditions</w:t>
      </w:r>
    </w:p>
    <w:p w:rsidR="008E3A63" w:rsidRDefault="008E3A63" w:rsidP="00ED0BAE">
      <w:pPr>
        <w:spacing w:line="360" w:lineRule="auto"/>
        <w:rPr>
          <w:rFonts w:ascii="Times New Roman" w:hAnsi="Times New Roman"/>
          <w:sz w:val="24"/>
          <w:szCs w:val="24"/>
        </w:rPr>
      </w:pPr>
      <w:r w:rsidRPr="00ED0BAE">
        <w:rPr>
          <w:rFonts w:ascii="Times New Roman" w:hAnsi="Times New Roman"/>
          <w:sz w:val="24"/>
          <w:szCs w:val="24"/>
        </w:rPr>
        <w:tab/>
      </w:r>
      <w:r w:rsidR="003C3F37">
        <w:rPr>
          <w:rFonts w:ascii="Times New Roman" w:hAnsi="Times New Roman"/>
          <w:sz w:val="24"/>
          <w:szCs w:val="24"/>
        </w:rPr>
        <w:t>- Eun and Resnick Ch.</w:t>
      </w:r>
      <w:r w:rsidR="003C3F37">
        <w:rPr>
          <w:rFonts w:ascii="Times New Roman" w:hAnsi="Times New Roman" w:hint="eastAsia"/>
          <w:sz w:val="24"/>
          <w:szCs w:val="24"/>
        </w:rPr>
        <w:t>6</w:t>
      </w:r>
      <w:r>
        <w:rPr>
          <w:rFonts w:ascii="Times New Roman" w:hAnsi="Times New Roman"/>
          <w:sz w:val="24"/>
          <w:szCs w:val="24"/>
        </w:rPr>
        <w:t>; Levich Ch.4 and Ch.5</w:t>
      </w:r>
    </w:p>
    <w:p w:rsidR="007138F5" w:rsidRDefault="007138F5"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4</w:t>
      </w:r>
      <w:r>
        <w:rPr>
          <w:rFonts w:ascii="Times New Roman" w:hAnsi="Times New Roman"/>
          <w:sz w:val="24"/>
          <w:szCs w:val="24"/>
        </w:rPr>
        <w:t xml:space="preserve">: International </w:t>
      </w:r>
      <w:r w:rsidR="003C3F37">
        <w:rPr>
          <w:rFonts w:ascii="Times New Roman" w:hAnsi="Times New Roman" w:hint="eastAsia"/>
          <w:sz w:val="24"/>
          <w:szCs w:val="24"/>
        </w:rPr>
        <w:t xml:space="preserve">Banking and </w:t>
      </w:r>
      <w:r w:rsidR="00791D70">
        <w:rPr>
          <w:rFonts w:ascii="Times New Roman" w:hAnsi="Times New Roman" w:hint="eastAsia"/>
          <w:sz w:val="24"/>
          <w:szCs w:val="24"/>
        </w:rPr>
        <w:t>Eurocurrency</w:t>
      </w:r>
      <w:r>
        <w:rPr>
          <w:rFonts w:ascii="Times New Roman" w:hAnsi="Times New Roman"/>
          <w:sz w:val="24"/>
          <w:szCs w:val="24"/>
        </w:rPr>
        <w:t xml:space="preserve"> Market</w:t>
      </w:r>
    </w:p>
    <w:p w:rsidR="008E3A63" w:rsidRPr="006628D6" w:rsidRDefault="008E3A63" w:rsidP="006628D6">
      <w:pPr>
        <w:spacing w:line="360" w:lineRule="auto"/>
        <w:rPr>
          <w:rFonts w:ascii="Times New Roman" w:hAnsi="Times New Roman"/>
          <w:sz w:val="24"/>
          <w:szCs w:val="24"/>
        </w:rPr>
      </w:pPr>
      <w:r w:rsidRPr="006628D6">
        <w:rPr>
          <w:rFonts w:ascii="Times New Roman" w:hAnsi="Times New Roman"/>
          <w:sz w:val="24"/>
          <w:szCs w:val="24"/>
        </w:rPr>
        <w:tab/>
      </w:r>
      <w:r w:rsidR="003C3F37">
        <w:rPr>
          <w:rFonts w:ascii="Times New Roman" w:hAnsi="Times New Roman"/>
          <w:sz w:val="24"/>
          <w:szCs w:val="24"/>
        </w:rPr>
        <w:t>- Eun and Resnick Ch.</w:t>
      </w:r>
      <w:r w:rsidR="003C3F37">
        <w:rPr>
          <w:rFonts w:ascii="Times New Roman" w:hAnsi="Times New Roman" w:hint="eastAsia"/>
          <w:sz w:val="24"/>
          <w:szCs w:val="24"/>
        </w:rPr>
        <w:t>11</w:t>
      </w:r>
    </w:p>
    <w:p w:rsidR="00791D70" w:rsidRDefault="00791D70" w:rsidP="00791D70">
      <w:pPr>
        <w:spacing w:line="360" w:lineRule="auto"/>
        <w:rPr>
          <w:rFonts w:ascii="Times New Roman" w:hAnsi="Times New Roman"/>
          <w:sz w:val="24"/>
          <w:szCs w:val="24"/>
        </w:rPr>
      </w:pPr>
    </w:p>
    <w:p w:rsidR="00791D70" w:rsidRDefault="00791D70" w:rsidP="00791D70">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hint="eastAsia"/>
          <w:sz w:val="24"/>
          <w:szCs w:val="24"/>
        </w:rPr>
        <w:t>5</w:t>
      </w:r>
      <w:r>
        <w:rPr>
          <w:rFonts w:ascii="Times New Roman" w:hAnsi="Times New Roman"/>
          <w:sz w:val="24"/>
          <w:szCs w:val="24"/>
        </w:rPr>
        <w:t xml:space="preserve">: International </w:t>
      </w:r>
      <w:r w:rsidR="000F76D9">
        <w:rPr>
          <w:rFonts w:ascii="Times New Roman" w:hAnsi="Times New Roman"/>
          <w:sz w:val="24"/>
          <w:szCs w:val="24"/>
        </w:rPr>
        <w:t>Securities</w:t>
      </w:r>
      <w:r>
        <w:rPr>
          <w:rFonts w:ascii="Times New Roman" w:hAnsi="Times New Roman"/>
          <w:sz w:val="24"/>
          <w:szCs w:val="24"/>
        </w:rPr>
        <w:t xml:space="preserve"> Market</w:t>
      </w:r>
    </w:p>
    <w:p w:rsidR="00791D70" w:rsidRPr="006628D6" w:rsidRDefault="00791D70" w:rsidP="00791D70">
      <w:pPr>
        <w:spacing w:line="360" w:lineRule="auto"/>
        <w:rPr>
          <w:rFonts w:ascii="Times New Roman" w:hAnsi="Times New Roman"/>
          <w:sz w:val="24"/>
          <w:szCs w:val="24"/>
        </w:rPr>
      </w:pPr>
      <w:r w:rsidRPr="006628D6">
        <w:rPr>
          <w:rFonts w:ascii="Times New Roman" w:hAnsi="Times New Roman"/>
          <w:sz w:val="24"/>
          <w:szCs w:val="24"/>
        </w:rPr>
        <w:tab/>
      </w:r>
      <w:r>
        <w:rPr>
          <w:rFonts w:ascii="Times New Roman" w:hAnsi="Times New Roman"/>
          <w:sz w:val="24"/>
          <w:szCs w:val="24"/>
        </w:rPr>
        <w:t>- Eun and Resnick Ch.</w:t>
      </w:r>
      <w:r>
        <w:rPr>
          <w:rFonts w:ascii="Times New Roman" w:hAnsi="Times New Roman" w:hint="eastAsia"/>
          <w:sz w:val="24"/>
          <w:szCs w:val="24"/>
        </w:rPr>
        <w:t>11</w:t>
      </w:r>
      <w:r w:rsidR="000F76D9">
        <w:rPr>
          <w:rFonts w:ascii="Times New Roman" w:hAnsi="Times New Roman"/>
          <w:sz w:val="24"/>
          <w:szCs w:val="24"/>
        </w:rPr>
        <w:t xml:space="preserve"> – Ch.13</w:t>
      </w:r>
    </w:p>
    <w:p w:rsidR="008E3A63" w:rsidRDefault="00791D70" w:rsidP="00ED0BAE">
      <w:pPr>
        <w:spacing w:line="360" w:lineRule="auto"/>
        <w:rPr>
          <w:rFonts w:ascii="Times New Roman" w:hAnsi="Times New Roman"/>
          <w:sz w:val="24"/>
          <w:szCs w:val="24"/>
        </w:rPr>
      </w:pPr>
      <w:r>
        <w:rPr>
          <w:rFonts w:ascii="Times New Roman" w:hAnsi="Times New Roman"/>
          <w:sz w:val="24"/>
          <w:szCs w:val="24"/>
        </w:rPr>
        <w:tab/>
      </w: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0F76D9">
        <w:rPr>
          <w:rFonts w:ascii="Times New Roman" w:hAnsi="Times New Roman"/>
          <w:sz w:val="24"/>
          <w:szCs w:val="24"/>
        </w:rPr>
        <w:t>6</w:t>
      </w:r>
      <w:r>
        <w:rPr>
          <w:rFonts w:ascii="Times New Roman" w:hAnsi="Times New Roman"/>
          <w:sz w:val="24"/>
          <w:szCs w:val="24"/>
        </w:rPr>
        <w:t xml:space="preserve">: </w:t>
      </w:r>
      <w:r w:rsidR="00A9065F">
        <w:rPr>
          <w:rFonts w:ascii="Times New Roman" w:hAnsi="Times New Roman"/>
          <w:sz w:val="24"/>
          <w:szCs w:val="24"/>
        </w:rPr>
        <w:t>Derivatives Markets –</w:t>
      </w:r>
      <w:r w:rsidR="000F76D9">
        <w:rPr>
          <w:rFonts w:ascii="Times New Roman" w:hAnsi="Times New Roman"/>
          <w:sz w:val="24"/>
          <w:szCs w:val="24"/>
        </w:rPr>
        <w:t xml:space="preserve"> </w:t>
      </w:r>
      <w:r>
        <w:rPr>
          <w:rFonts w:ascii="Times New Roman" w:hAnsi="Times New Roman"/>
          <w:sz w:val="24"/>
          <w:szCs w:val="24"/>
        </w:rPr>
        <w:t>Futures</w:t>
      </w:r>
      <w:r w:rsidR="000F76D9">
        <w:rPr>
          <w:rFonts w:ascii="Times New Roman" w:hAnsi="Times New Roman"/>
          <w:sz w:val="24"/>
          <w:szCs w:val="24"/>
        </w:rPr>
        <w:t xml:space="preserve"> and Options</w:t>
      </w:r>
    </w:p>
    <w:p w:rsidR="002F3736" w:rsidRDefault="003C3F37" w:rsidP="00ED0BAE">
      <w:pPr>
        <w:spacing w:line="360" w:lineRule="auto"/>
        <w:rPr>
          <w:rFonts w:ascii="Times New Roman" w:hAnsi="Times New Roman"/>
          <w:sz w:val="24"/>
          <w:szCs w:val="24"/>
        </w:rPr>
      </w:pPr>
      <w:r>
        <w:rPr>
          <w:rFonts w:ascii="Times New Roman" w:hAnsi="Times New Roman"/>
          <w:sz w:val="24"/>
          <w:szCs w:val="24"/>
        </w:rPr>
        <w:tab/>
        <w:t>- Eun and Resnick Ch.</w:t>
      </w:r>
      <w:r>
        <w:rPr>
          <w:rFonts w:ascii="Times New Roman" w:hAnsi="Times New Roman" w:hint="eastAsia"/>
          <w:sz w:val="24"/>
          <w:szCs w:val="24"/>
        </w:rPr>
        <w:t>7</w:t>
      </w:r>
      <w:r w:rsidR="008E3A63">
        <w:rPr>
          <w:rFonts w:ascii="Times New Roman" w:hAnsi="Times New Roman"/>
          <w:sz w:val="24"/>
          <w:szCs w:val="24"/>
        </w:rPr>
        <w:t>; Levich Ch.11</w:t>
      </w:r>
      <w:r w:rsidR="00A9065F">
        <w:rPr>
          <w:rFonts w:ascii="Times New Roman" w:hAnsi="Times New Roman"/>
          <w:sz w:val="24"/>
          <w:szCs w:val="24"/>
        </w:rPr>
        <w:t xml:space="preserve"> – Ch.12</w:t>
      </w:r>
      <w:r w:rsidR="008E3A63">
        <w:rPr>
          <w:rFonts w:ascii="Times New Roman" w:hAnsi="Times New Roman"/>
          <w:sz w:val="24"/>
          <w:szCs w:val="24"/>
        </w:rPr>
        <w:t xml:space="preserve">; </w:t>
      </w:r>
    </w:p>
    <w:p w:rsidR="008E3A63" w:rsidRDefault="008E3A63" w:rsidP="002F3736">
      <w:pPr>
        <w:spacing w:line="360" w:lineRule="auto"/>
        <w:ind w:firstLineChars="400" w:firstLine="960"/>
        <w:rPr>
          <w:rFonts w:ascii="Times New Roman" w:hAnsi="Times New Roman"/>
          <w:sz w:val="24"/>
          <w:szCs w:val="24"/>
        </w:rPr>
      </w:pPr>
      <w:r>
        <w:rPr>
          <w:rFonts w:ascii="Times New Roman" w:hAnsi="Times New Roman"/>
          <w:sz w:val="24"/>
          <w:szCs w:val="24"/>
        </w:rPr>
        <w:t>Solnik and McLeavey Ch.12</w:t>
      </w:r>
      <w:r w:rsidR="00A9065F">
        <w:rPr>
          <w:rFonts w:ascii="Times New Roman" w:hAnsi="Times New Roman"/>
          <w:sz w:val="24"/>
          <w:szCs w:val="24"/>
        </w:rPr>
        <w:t xml:space="preserve"> – Ch.13</w:t>
      </w:r>
    </w:p>
    <w:p w:rsidR="008E3A63" w:rsidRPr="006628D6" w:rsidRDefault="008E3A63" w:rsidP="00ED0BAE">
      <w:pPr>
        <w:spacing w:line="360" w:lineRule="auto"/>
        <w:rPr>
          <w:rFonts w:ascii="Times New Roman" w:hAnsi="Times New Roman"/>
          <w:sz w:val="24"/>
          <w:szCs w:val="24"/>
        </w:rPr>
      </w:pPr>
    </w:p>
    <w:p w:rsidR="008E3A63" w:rsidRDefault="008E3A63" w:rsidP="00ED0BAE">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7</w:t>
      </w:r>
      <w:r>
        <w:rPr>
          <w:rFonts w:ascii="Times New Roman" w:hAnsi="Times New Roman"/>
          <w:sz w:val="24"/>
          <w:szCs w:val="24"/>
        </w:rPr>
        <w:t xml:space="preserve">: </w:t>
      </w:r>
      <w:r w:rsidR="00A9065F">
        <w:rPr>
          <w:rFonts w:ascii="Times New Roman" w:hAnsi="Times New Roman"/>
          <w:sz w:val="24"/>
          <w:szCs w:val="24"/>
        </w:rPr>
        <w:t xml:space="preserve">Derivatives Markets – </w:t>
      </w:r>
      <w:r>
        <w:rPr>
          <w:rFonts w:ascii="Times New Roman" w:hAnsi="Times New Roman"/>
          <w:sz w:val="24"/>
          <w:szCs w:val="24"/>
        </w:rPr>
        <w:t>Swaps</w:t>
      </w:r>
    </w:p>
    <w:p w:rsidR="008E3A63" w:rsidRDefault="003C3F37" w:rsidP="00ED0BAE">
      <w:pPr>
        <w:spacing w:line="360" w:lineRule="auto"/>
        <w:rPr>
          <w:rFonts w:ascii="Times New Roman" w:hAnsi="Times New Roman"/>
          <w:sz w:val="24"/>
          <w:szCs w:val="24"/>
        </w:rPr>
      </w:pPr>
      <w:r>
        <w:rPr>
          <w:rFonts w:ascii="Times New Roman" w:hAnsi="Times New Roman"/>
          <w:sz w:val="24"/>
          <w:szCs w:val="24"/>
        </w:rPr>
        <w:tab/>
        <w:t>- Eun and Resnick Ch.1</w:t>
      </w:r>
      <w:r>
        <w:rPr>
          <w:rFonts w:ascii="Times New Roman" w:hAnsi="Times New Roman" w:hint="eastAsia"/>
          <w:sz w:val="24"/>
          <w:szCs w:val="24"/>
        </w:rPr>
        <w:t>4</w:t>
      </w:r>
      <w:r w:rsidR="008E3A63">
        <w:rPr>
          <w:rFonts w:ascii="Times New Roman" w:hAnsi="Times New Roman"/>
          <w:sz w:val="24"/>
          <w:szCs w:val="24"/>
        </w:rPr>
        <w:t>; Levich Ch.13; Solnik and McLeavey Ch.11</w:t>
      </w:r>
    </w:p>
    <w:p w:rsidR="007138F5" w:rsidRDefault="007138F5" w:rsidP="00ED0BAE">
      <w:pPr>
        <w:spacing w:line="360" w:lineRule="auto"/>
        <w:rPr>
          <w:rFonts w:ascii="Times New Roman" w:hAnsi="Times New Roman"/>
          <w:sz w:val="24"/>
          <w:szCs w:val="24"/>
        </w:rPr>
      </w:pPr>
    </w:p>
    <w:p w:rsidR="008E3A63" w:rsidRDefault="0008727F" w:rsidP="001E6760">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8</w:t>
      </w:r>
      <w:r w:rsidR="008E3A63">
        <w:rPr>
          <w:rFonts w:ascii="Times New Roman" w:hAnsi="Times New Roman"/>
          <w:sz w:val="24"/>
          <w:szCs w:val="24"/>
        </w:rPr>
        <w:t>: International Portfolio</w:t>
      </w:r>
      <w:r>
        <w:rPr>
          <w:rFonts w:ascii="Times New Roman" w:hAnsi="Times New Roman" w:hint="eastAsia"/>
          <w:sz w:val="24"/>
          <w:szCs w:val="24"/>
        </w:rPr>
        <w:t xml:space="preserve"> Management</w:t>
      </w:r>
    </w:p>
    <w:p w:rsidR="008E3A63" w:rsidRPr="006628D6" w:rsidRDefault="008E3A63" w:rsidP="006628D6">
      <w:pPr>
        <w:spacing w:line="360" w:lineRule="auto"/>
        <w:rPr>
          <w:rFonts w:ascii="Times New Roman" w:hAnsi="Times New Roman"/>
          <w:sz w:val="24"/>
          <w:szCs w:val="24"/>
        </w:rPr>
      </w:pPr>
      <w:r w:rsidRPr="006628D6">
        <w:rPr>
          <w:rFonts w:ascii="Times New Roman" w:hAnsi="Times New Roman"/>
          <w:sz w:val="24"/>
          <w:szCs w:val="24"/>
        </w:rPr>
        <w:tab/>
      </w:r>
      <w:r w:rsidR="00117EB0">
        <w:rPr>
          <w:rFonts w:ascii="Times New Roman" w:hAnsi="Times New Roman"/>
          <w:sz w:val="24"/>
          <w:szCs w:val="24"/>
        </w:rPr>
        <w:t>- Eun and Resnick Ch.1</w:t>
      </w:r>
      <w:r w:rsidR="00117EB0">
        <w:rPr>
          <w:rFonts w:ascii="Times New Roman" w:hAnsi="Times New Roman" w:hint="eastAsia"/>
          <w:sz w:val="24"/>
          <w:szCs w:val="24"/>
        </w:rPr>
        <w:t>5</w:t>
      </w:r>
      <w:r>
        <w:rPr>
          <w:rFonts w:ascii="Times New Roman" w:hAnsi="Times New Roman"/>
          <w:sz w:val="24"/>
          <w:szCs w:val="24"/>
        </w:rPr>
        <w:t>; Solnik and McLeavey Ch.3; Levich Ch.14</w:t>
      </w:r>
      <w:r w:rsidR="004F47C6">
        <w:rPr>
          <w:rFonts w:ascii="Times New Roman" w:hAnsi="Times New Roman" w:hint="eastAsia"/>
          <w:sz w:val="24"/>
          <w:szCs w:val="24"/>
        </w:rPr>
        <w:t>-Ch.15</w:t>
      </w:r>
    </w:p>
    <w:p w:rsidR="00A9065F" w:rsidRDefault="00A9065F" w:rsidP="0008727F">
      <w:pPr>
        <w:spacing w:line="360" w:lineRule="auto"/>
        <w:rPr>
          <w:rFonts w:ascii="Times New Roman" w:hAnsi="Times New Roman"/>
          <w:sz w:val="24"/>
          <w:szCs w:val="24"/>
        </w:rPr>
      </w:pPr>
    </w:p>
    <w:p w:rsidR="0008727F" w:rsidRDefault="0008727F" w:rsidP="0008727F">
      <w:pPr>
        <w:spacing w:line="360" w:lineRule="auto"/>
        <w:rPr>
          <w:rFonts w:ascii="Times New Roman" w:hAnsi="Times New Roman"/>
          <w:sz w:val="24"/>
          <w:szCs w:val="24"/>
        </w:rPr>
      </w:pPr>
      <w:r>
        <w:rPr>
          <w:rFonts w:ascii="Times New Roman" w:hAnsi="Times New Roman"/>
          <w:sz w:val="24"/>
          <w:szCs w:val="24"/>
        </w:rPr>
        <w:t xml:space="preserve">Week </w:t>
      </w:r>
      <w:r w:rsidR="00A9065F">
        <w:rPr>
          <w:rFonts w:ascii="Times New Roman" w:hAnsi="Times New Roman"/>
          <w:sz w:val="24"/>
          <w:szCs w:val="24"/>
        </w:rPr>
        <w:t>9</w:t>
      </w:r>
      <w:r>
        <w:rPr>
          <w:rFonts w:ascii="Times New Roman" w:hAnsi="Times New Roman"/>
          <w:sz w:val="24"/>
          <w:szCs w:val="24"/>
        </w:rPr>
        <w:t xml:space="preserve">: </w:t>
      </w:r>
      <w:r>
        <w:rPr>
          <w:rFonts w:ascii="Times New Roman" w:hAnsi="Times New Roman" w:hint="eastAsia"/>
          <w:sz w:val="24"/>
          <w:szCs w:val="24"/>
        </w:rPr>
        <w:t>Management of Foreign Exchange Risk</w:t>
      </w:r>
    </w:p>
    <w:p w:rsidR="0008727F" w:rsidRPr="006628D6" w:rsidRDefault="0008727F" w:rsidP="0008727F">
      <w:pPr>
        <w:spacing w:line="360" w:lineRule="auto"/>
        <w:rPr>
          <w:rFonts w:ascii="Times New Roman" w:hAnsi="Times New Roman"/>
          <w:sz w:val="24"/>
          <w:szCs w:val="24"/>
        </w:rPr>
      </w:pPr>
      <w:r w:rsidRPr="006628D6">
        <w:rPr>
          <w:rFonts w:ascii="Times New Roman" w:hAnsi="Times New Roman"/>
          <w:sz w:val="24"/>
          <w:szCs w:val="24"/>
        </w:rPr>
        <w:lastRenderedPageBreak/>
        <w:tab/>
      </w:r>
      <w:r>
        <w:rPr>
          <w:rFonts w:ascii="Times New Roman" w:hAnsi="Times New Roman"/>
          <w:sz w:val="24"/>
          <w:szCs w:val="24"/>
        </w:rPr>
        <w:t>- Eun and Resnick Ch.</w:t>
      </w:r>
      <w:r w:rsidR="00117EB0">
        <w:rPr>
          <w:rFonts w:ascii="Times New Roman" w:hAnsi="Times New Roman" w:hint="eastAsia"/>
          <w:sz w:val="24"/>
          <w:szCs w:val="24"/>
        </w:rPr>
        <w:t>8</w:t>
      </w:r>
      <w:r w:rsidR="00AB7357">
        <w:rPr>
          <w:rFonts w:ascii="Times New Roman" w:hAnsi="Times New Roman" w:hint="eastAsia"/>
          <w:sz w:val="24"/>
          <w:szCs w:val="24"/>
        </w:rPr>
        <w:t>-Ch.1</w:t>
      </w:r>
      <w:r w:rsidR="00117EB0">
        <w:rPr>
          <w:rFonts w:ascii="Times New Roman" w:hAnsi="Times New Roman" w:hint="eastAsia"/>
          <w:sz w:val="24"/>
          <w:szCs w:val="24"/>
        </w:rPr>
        <w:t>0</w:t>
      </w:r>
      <w:r>
        <w:rPr>
          <w:rFonts w:ascii="Times New Roman" w:hAnsi="Times New Roman"/>
          <w:sz w:val="24"/>
          <w:szCs w:val="24"/>
        </w:rPr>
        <w:t>; Solnik and McLeavey Ch.</w:t>
      </w:r>
      <w:r w:rsidR="00E62587">
        <w:rPr>
          <w:rFonts w:ascii="Times New Roman" w:hAnsi="Times New Roman" w:hint="eastAsia"/>
          <w:sz w:val="24"/>
          <w:szCs w:val="24"/>
        </w:rPr>
        <w:t>11</w:t>
      </w:r>
      <w:r>
        <w:rPr>
          <w:rFonts w:ascii="Times New Roman" w:hAnsi="Times New Roman"/>
          <w:sz w:val="24"/>
          <w:szCs w:val="24"/>
        </w:rPr>
        <w:t>; Levich Ch.1</w:t>
      </w:r>
      <w:r>
        <w:rPr>
          <w:rFonts w:ascii="Times New Roman" w:hAnsi="Times New Roman" w:hint="eastAsia"/>
          <w:sz w:val="24"/>
          <w:szCs w:val="24"/>
        </w:rPr>
        <w:t>6</w:t>
      </w:r>
    </w:p>
    <w:p w:rsidR="00A9065F" w:rsidRDefault="00A9065F" w:rsidP="000F76D9">
      <w:pPr>
        <w:spacing w:before="100" w:line="360" w:lineRule="auto"/>
        <w:rPr>
          <w:rFonts w:ascii="Times New Roman" w:hAnsi="Times New Roman"/>
          <w:sz w:val="24"/>
          <w:szCs w:val="24"/>
        </w:rPr>
      </w:pPr>
    </w:p>
    <w:p w:rsidR="000F76D9" w:rsidRDefault="000F76D9" w:rsidP="000F76D9">
      <w:pPr>
        <w:spacing w:before="100" w:line="360" w:lineRule="auto"/>
        <w:rPr>
          <w:rFonts w:ascii="Times New Roman" w:hAnsi="Times New Roman"/>
          <w:sz w:val="24"/>
          <w:szCs w:val="24"/>
        </w:rPr>
      </w:pPr>
      <w:r>
        <w:rPr>
          <w:rFonts w:ascii="Times New Roman" w:hAnsi="Times New Roman"/>
          <w:sz w:val="24"/>
          <w:szCs w:val="24"/>
        </w:rPr>
        <w:t>Week 1</w:t>
      </w:r>
      <w:r w:rsidR="00A9065F">
        <w:rPr>
          <w:rFonts w:ascii="Times New Roman" w:hAnsi="Times New Roman"/>
          <w:sz w:val="24"/>
          <w:szCs w:val="24"/>
        </w:rPr>
        <w:t>0</w:t>
      </w:r>
      <w:r>
        <w:rPr>
          <w:rFonts w:ascii="Times New Roman" w:hAnsi="Times New Roman"/>
          <w:sz w:val="24"/>
          <w:szCs w:val="24"/>
        </w:rPr>
        <w:t>: Exam</w:t>
      </w:r>
    </w:p>
    <w:p w:rsidR="000F76D9" w:rsidRDefault="000F76D9" w:rsidP="000F76D9">
      <w:pPr>
        <w:spacing w:before="100" w:line="360" w:lineRule="auto"/>
        <w:rPr>
          <w:rFonts w:ascii="Times New Roman" w:hAnsi="Times New Roman"/>
          <w:sz w:val="24"/>
          <w:szCs w:val="24"/>
        </w:rPr>
      </w:pPr>
    </w:p>
    <w:p w:rsidR="000F76D9" w:rsidRDefault="00A9065F" w:rsidP="000F76D9">
      <w:pPr>
        <w:spacing w:before="100" w:line="360" w:lineRule="auto"/>
        <w:rPr>
          <w:rFonts w:ascii="Times New Roman" w:hAnsi="Times New Roman"/>
          <w:sz w:val="24"/>
          <w:szCs w:val="24"/>
        </w:rPr>
      </w:pPr>
      <w:r>
        <w:rPr>
          <w:rFonts w:ascii="Times New Roman" w:hAnsi="Times New Roman" w:hint="eastAsia"/>
          <w:sz w:val="24"/>
          <w:szCs w:val="24"/>
        </w:rPr>
        <w:t>Week 11</w:t>
      </w:r>
      <w:r w:rsidR="000F76D9">
        <w:rPr>
          <w:rFonts w:ascii="Times New Roman" w:hAnsi="Times New Roman" w:hint="eastAsia"/>
          <w:sz w:val="24"/>
          <w:szCs w:val="24"/>
        </w:rPr>
        <w:t xml:space="preserve"> </w:t>
      </w:r>
      <w:r w:rsidR="000F76D9">
        <w:rPr>
          <w:rFonts w:ascii="Times New Roman" w:hAnsi="Times New Roman"/>
          <w:sz w:val="24"/>
          <w:szCs w:val="24"/>
        </w:rPr>
        <w:t>–</w:t>
      </w:r>
      <w:r w:rsidR="000F76D9">
        <w:rPr>
          <w:rFonts w:ascii="Times New Roman" w:hAnsi="Times New Roman" w:hint="eastAsia"/>
          <w:sz w:val="24"/>
          <w:szCs w:val="24"/>
        </w:rPr>
        <w:t xml:space="preserve"> Week 13: Individual Presentations</w:t>
      </w:r>
    </w:p>
    <w:p w:rsidR="000F76D9" w:rsidRPr="00A9065F" w:rsidRDefault="000F76D9" w:rsidP="000F76D9">
      <w:pPr>
        <w:spacing w:before="100" w:line="360" w:lineRule="auto"/>
        <w:rPr>
          <w:rFonts w:ascii="Times New Roman" w:hAnsi="Times New Roman"/>
          <w:sz w:val="24"/>
          <w:szCs w:val="24"/>
        </w:rPr>
      </w:pPr>
    </w:p>
    <w:p w:rsidR="000F76D9" w:rsidRDefault="000F76D9" w:rsidP="000F76D9">
      <w:pPr>
        <w:spacing w:before="100" w:line="360" w:lineRule="auto"/>
        <w:rPr>
          <w:rFonts w:ascii="Times New Roman" w:hAnsi="Times New Roman"/>
          <w:sz w:val="24"/>
          <w:szCs w:val="24"/>
        </w:rPr>
      </w:pPr>
      <w:r>
        <w:rPr>
          <w:rFonts w:ascii="Times New Roman" w:hAnsi="Times New Roman" w:hint="eastAsia"/>
          <w:sz w:val="24"/>
          <w:szCs w:val="24"/>
        </w:rPr>
        <w:t xml:space="preserve">Week 14 </w:t>
      </w:r>
      <w:r>
        <w:rPr>
          <w:rFonts w:ascii="Times New Roman" w:hAnsi="Times New Roman"/>
          <w:sz w:val="24"/>
          <w:szCs w:val="24"/>
        </w:rPr>
        <w:t>–</w:t>
      </w:r>
      <w:r>
        <w:rPr>
          <w:rFonts w:ascii="Times New Roman" w:hAnsi="Times New Roman" w:hint="eastAsia"/>
          <w:sz w:val="24"/>
          <w:szCs w:val="24"/>
        </w:rPr>
        <w:t xml:space="preserve"> Week 15: Group Discussion</w:t>
      </w:r>
      <w:r>
        <w:rPr>
          <w:rFonts w:ascii="Times New Roman" w:hAnsi="Times New Roman"/>
          <w:sz w:val="24"/>
          <w:szCs w:val="24"/>
        </w:rPr>
        <w:t>s</w:t>
      </w:r>
    </w:p>
    <w:p w:rsidR="007138F5" w:rsidRPr="001E6760" w:rsidRDefault="007138F5" w:rsidP="001E6760">
      <w:pPr>
        <w:spacing w:line="360" w:lineRule="auto"/>
        <w:rPr>
          <w:rFonts w:ascii="Times New Roman" w:hAnsi="Times New Roman"/>
          <w:sz w:val="24"/>
          <w:szCs w:val="24"/>
        </w:rPr>
      </w:pPr>
    </w:p>
    <w:sectPr w:rsidR="007138F5" w:rsidRPr="001E6760" w:rsidSect="00F82FB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28D" w:rsidRDefault="00F8128D" w:rsidP="00EE5D94">
      <w:r>
        <w:separator/>
      </w:r>
    </w:p>
  </w:endnote>
  <w:endnote w:type="continuationSeparator" w:id="0">
    <w:p w:rsidR="00F8128D" w:rsidRDefault="00F8128D" w:rsidP="00EE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28D" w:rsidRDefault="00F8128D" w:rsidP="00EE5D94">
      <w:r>
        <w:separator/>
      </w:r>
    </w:p>
  </w:footnote>
  <w:footnote w:type="continuationSeparator" w:id="0">
    <w:p w:rsidR="00F8128D" w:rsidRDefault="00F8128D" w:rsidP="00EE5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977C0"/>
    <w:multiLevelType w:val="hybridMultilevel"/>
    <w:tmpl w:val="E8EC580E"/>
    <w:lvl w:ilvl="0" w:tplc="2D4AFDF2">
      <w:numFmt w:val="bullet"/>
      <w:lvlText w:val="-"/>
      <w:lvlJc w:val="left"/>
      <w:pPr>
        <w:ind w:left="840" w:hanging="360"/>
      </w:pPr>
      <w:rPr>
        <w:rFonts w:ascii="Times New Roman" w:eastAsia="맑은 고딕" w:hAnsi="Times New Roman" w:cs="Times New Roman" w:hint="default"/>
      </w:rPr>
    </w:lvl>
    <w:lvl w:ilvl="1" w:tplc="04090003" w:tentative="1">
      <w:start w:val="1"/>
      <w:numFmt w:val="bullet"/>
      <w:lvlText w:val=""/>
      <w:lvlJc w:val="left"/>
      <w:pPr>
        <w:ind w:left="1280" w:hanging="400"/>
      </w:pPr>
      <w:rPr>
        <w:rFonts w:ascii="Wingdings" w:hAnsi="Wingdings" w:hint="default"/>
      </w:rPr>
    </w:lvl>
    <w:lvl w:ilvl="2" w:tplc="04090005" w:tentative="1">
      <w:start w:val="1"/>
      <w:numFmt w:val="bullet"/>
      <w:lvlText w:val=""/>
      <w:lvlJc w:val="left"/>
      <w:pPr>
        <w:ind w:left="1680" w:hanging="400"/>
      </w:pPr>
      <w:rPr>
        <w:rFonts w:ascii="Wingdings" w:hAnsi="Wingdings" w:hint="default"/>
      </w:rPr>
    </w:lvl>
    <w:lvl w:ilvl="3" w:tplc="04090001" w:tentative="1">
      <w:start w:val="1"/>
      <w:numFmt w:val="bullet"/>
      <w:lvlText w:val=""/>
      <w:lvlJc w:val="left"/>
      <w:pPr>
        <w:ind w:left="2080" w:hanging="400"/>
      </w:pPr>
      <w:rPr>
        <w:rFonts w:ascii="Wingdings" w:hAnsi="Wingdings" w:hint="default"/>
      </w:rPr>
    </w:lvl>
    <w:lvl w:ilvl="4" w:tplc="04090003" w:tentative="1">
      <w:start w:val="1"/>
      <w:numFmt w:val="bullet"/>
      <w:lvlText w:val=""/>
      <w:lvlJc w:val="left"/>
      <w:pPr>
        <w:ind w:left="2480" w:hanging="400"/>
      </w:pPr>
      <w:rPr>
        <w:rFonts w:ascii="Wingdings" w:hAnsi="Wingdings" w:hint="default"/>
      </w:rPr>
    </w:lvl>
    <w:lvl w:ilvl="5" w:tplc="04090005" w:tentative="1">
      <w:start w:val="1"/>
      <w:numFmt w:val="bullet"/>
      <w:lvlText w:val=""/>
      <w:lvlJc w:val="left"/>
      <w:pPr>
        <w:ind w:left="2880" w:hanging="400"/>
      </w:pPr>
      <w:rPr>
        <w:rFonts w:ascii="Wingdings" w:hAnsi="Wingdings" w:hint="default"/>
      </w:rPr>
    </w:lvl>
    <w:lvl w:ilvl="6" w:tplc="04090001" w:tentative="1">
      <w:start w:val="1"/>
      <w:numFmt w:val="bullet"/>
      <w:lvlText w:val=""/>
      <w:lvlJc w:val="left"/>
      <w:pPr>
        <w:ind w:left="3280" w:hanging="400"/>
      </w:pPr>
      <w:rPr>
        <w:rFonts w:ascii="Wingdings" w:hAnsi="Wingdings" w:hint="default"/>
      </w:rPr>
    </w:lvl>
    <w:lvl w:ilvl="7" w:tplc="04090003" w:tentative="1">
      <w:start w:val="1"/>
      <w:numFmt w:val="bullet"/>
      <w:lvlText w:val=""/>
      <w:lvlJc w:val="left"/>
      <w:pPr>
        <w:ind w:left="3680" w:hanging="400"/>
      </w:pPr>
      <w:rPr>
        <w:rFonts w:ascii="Wingdings" w:hAnsi="Wingdings" w:hint="default"/>
      </w:rPr>
    </w:lvl>
    <w:lvl w:ilvl="8" w:tplc="04090005" w:tentative="1">
      <w:start w:val="1"/>
      <w:numFmt w:val="bullet"/>
      <w:lvlText w:val=""/>
      <w:lvlJc w:val="left"/>
      <w:pPr>
        <w:ind w:left="4080" w:hanging="400"/>
      </w:pPr>
      <w:rPr>
        <w:rFonts w:ascii="Wingdings" w:hAnsi="Wingdings" w:hint="default"/>
      </w:rPr>
    </w:lvl>
  </w:abstractNum>
  <w:abstractNum w:abstractNumId="1" w15:restartNumberingAfterBreak="0">
    <w:nsid w:val="6178084C"/>
    <w:multiLevelType w:val="hybridMultilevel"/>
    <w:tmpl w:val="B0BC8C2E"/>
    <w:lvl w:ilvl="0" w:tplc="5D8AE640">
      <w:start w:val="3"/>
      <w:numFmt w:val="bullet"/>
      <w:lvlText w:val="-"/>
      <w:lvlJc w:val="left"/>
      <w:pPr>
        <w:ind w:left="760" w:hanging="360"/>
      </w:pPr>
      <w:rPr>
        <w:rFonts w:ascii="Times New Roman" w:eastAsia="맑은 고딕" w:hAnsi="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06"/>
    <w:rsid w:val="00007D04"/>
    <w:rsid w:val="00015B72"/>
    <w:rsid w:val="00023FE4"/>
    <w:rsid w:val="00034CAB"/>
    <w:rsid w:val="00047E5C"/>
    <w:rsid w:val="0006456C"/>
    <w:rsid w:val="0008727F"/>
    <w:rsid w:val="000A0D65"/>
    <w:rsid w:val="000A2F5F"/>
    <w:rsid w:val="000E4C02"/>
    <w:rsid w:val="000F76D9"/>
    <w:rsid w:val="001169F3"/>
    <w:rsid w:val="00117EB0"/>
    <w:rsid w:val="001468A1"/>
    <w:rsid w:val="00174B37"/>
    <w:rsid w:val="001877E8"/>
    <w:rsid w:val="001A1368"/>
    <w:rsid w:val="001B4E4D"/>
    <w:rsid w:val="001C1270"/>
    <w:rsid w:val="001C164E"/>
    <w:rsid w:val="001E6760"/>
    <w:rsid w:val="00201402"/>
    <w:rsid w:val="002026DD"/>
    <w:rsid w:val="00203394"/>
    <w:rsid w:val="002334A7"/>
    <w:rsid w:val="0025508C"/>
    <w:rsid w:val="002821B2"/>
    <w:rsid w:val="0028429C"/>
    <w:rsid w:val="002A5527"/>
    <w:rsid w:val="002F3736"/>
    <w:rsid w:val="00366353"/>
    <w:rsid w:val="00387B06"/>
    <w:rsid w:val="003A1E1D"/>
    <w:rsid w:val="003C0FF8"/>
    <w:rsid w:val="003C3F37"/>
    <w:rsid w:val="003D3170"/>
    <w:rsid w:val="003E74A9"/>
    <w:rsid w:val="00436413"/>
    <w:rsid w:val="004548FE"/>
    <w:rsid w:val="00487EA6"/>
    <w:rsid w:val="00495868"/>
    <w:rsid w:val="004E1C7D"/>
    <w:rsid w:val="004F47C6"/>
    <w:rsid w:val="00517576"/>
    <w:rsid w:val="00527FF8"/>
    <w:rsid w:val="00567E28"/>
    <w:rsid w:val="005A0042"/>
    <w:rsid w:val="005E12A2"/>
    <w:rsid w:val="005E1671"/>
    <w:rsid w:val="005F4643"/>
    <w:rsid w:val="00620FBE"/>
    <w:rsid w:val="006264BC"/>
    <w:rsid w:val="00645DD9"/>
    <w:rsid w:val="006628D6"/>
    <w:rsid w:val="006A1816"/>
    <w:rsid w:val="006A21D4"/>
    <w:rsid w:val="006A6924"/>
    <w:rsid w:val="006C4665"/>
    <w:rsid w:val="006D2173"/>
    <w:rsid w:val="006D5755"/>
    <w:rsid w:val="006E4C06"/>
    <w:rsid w:val="00707911"/>
    <w:rsid w:val="007138F5"/>
    <w:rsid w:val="00763946"/>
    <w:rsid w:val="00791D70"/>
    <w:rsid w:val="00797D98"/>
    <w:rsid w:val="007F1791"/>
    <w:rsid w:val="007F2FB6"/>
    <w:rsid w:val="008624E7"/>
    <w:rsid w:val="008E3A63"/>
    <w:rsid w:val="008F4E51"/>
    <w:rsid w:val="00941CF0"/>
    <w:rsid w:val="00965F3A"/>
    <w:rsid w:val="009864E0"/>
    <w:rsid w:val="00992D12"/>
    <w:rsid w:val="009B05F5"/>
    <w:rsid w:val="009F3655"/>
    <w:rsid w:val="00A077FE"/>
    <w:rsid w:val="00A45763"/>
    <w:rsid w:val="00A75AF9"/>
    <w:rsid w:val="00A9065F"/>
    <w:rsid w:val="00AB7357"/>
    <w:rsid w:val="00AE0714"/>
    <w:rsid w:val="00B47BD0"/>
    <w:rsid w:val="00C14838"/>
    <w:rsid w:val="00C324D2"/>
    <w:rsid w:val="00C4220B"/>
    <w:rsid w:val="00C612F1"/>
    <w:rsid w:val="00C77A29"/>
    <w:rsid w:val="00C97F5B"/>
    <w:rsid w:val="00D10FDB"/>
    <w:rsid w:val="00D21EF1"/>
    <w:rsid w:val="00D56333"/>
    <w:rsid w:val="00D80759"/>
    <w:rsid w:val="00DA6039"/>
    <w:rsid w:val="00DB61F8"/>
    <w:rsid w:val="00E32CE6"/>
    <w:rsid w:val="00E36583"/>
    <w:rsid w:val="00E42832"/>
    <w:rsid w:val="00E42F3D"/>
    <w:rsid w:val="00E55DAA"/>
    <w:rsid w:val="00E62587"/>
    <w:rsid w:val="00E74C60"/>
    <w:rsid w:val="00E759F1"/>
    <w:rsid w:val="00E84EA2"/>
    <w:rsid w:val="00EC4859"/>
    <w:rsid w:val="00EC692D"/>
    <w:rsid w:val="00ED0BAE"/>
    <w:rsid w:val="00ED755C"/>
    <w:rsid w:val="00ED7878"/>
    <w:rsid w:val="00EE5D86"/>
    <w:rsid w:val="00EE5D94"/>
    <w:rsid w:val="00F23CE2"/>
    <w:rsid w:val="00F41BDD"/>
    <w:rsid w:val="00F51E4E"/>
    <w:rsid w:val="00F71AB2"/>
    <w:rsid w:val="00F734B8"/>
    <w:rsid w:val="00F74738"/>
    <w:rsid w:val="00F8128D"/>
    <w:rsid w:val="00F82FBF"/>
    <w:rsid w:val="00F874B8"/>
    <w:rsid w:val="00FB37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0D7CE5-3C24-451A-AF30-2CE9F97B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kern w:val="2"/>
        <w:szCs w:val="22"/>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4B8"/>
    <w:pPr>
      <w:widowControl w:val="0"/>
      <w:wordWrap w:val="0"/>
      <w:autoSpaceDE w:val="0"/>
      <w:autoSpaceDN w:val="0"/>
      <w:jc w:val="both"/>
    </w:pPr>
    <w:rPr>
      <w:lang w:val="en-GB"/>
    </w:rPr>
  </w:style>
  <w:style w:type="paragraph" w:styleId="1">
    <w:name w:val="heading 1"/>
    <w:basedOn w:val="a"/>
    <w:link w:val="1Char"/>
    <w:uiPriority w:val="99"/>
    <w:qFormat/>
    <w:rsid w:val="00F734B8"/>
    <w:pPr>
      <w:widowControl/>
      <w:wordWrap/>
      <w:autoSpaceDE/>
      <w:autoSpaceDN/>
      <w:spacing w:before="100" w:beforeAutospacing="1" w:after="100" w:afterAutospacing="1"/>
      <w:jc w:val="left"/>
      <w:outlineLvl w:val="0"/>
    </w:pPr>
    <w:rPr>
      <w:rFonts w:ascii="굴림" w:eastAsia="굴림" w:hAnsi="굴림" w:cs="굴림"/>
      <w:b/>
      <w:bCs/>
      <w:kern w:val="36"/>
      <w:sz w:val="48"/>
      <w:szCs w:val="48"/>
    </w:rPr>
  </w:style>
  <w:style w:type="paragraph" w:styleId="3">
    <w:name w:val="heading 3"/>
    <w:basedOn w:val="a"/>
    <w:link w:val="3Char"/>
    <w:uiPriority w:val="99"/>
    <w:qFormat/>
    <w:rsid w:val="00F734B8"/>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locked/>
    <w:rsid w:val="00F734B8"/>
    <w:rPr>
      <w:rFonts w:ascii="굴림" w:eastAsia="굴림" w:hAnsi="굴림" w:cs="굴림"/>
      <w:b/>
      <w:bCs/>
      <w:kern w:val="36"/>
      <w:sz w:val="48"/>
      <w:szCs w:val="48"/>
    </w:rPr>
  </w:style>
  <w:style w:type="character" w:customStyle="1" w:styleId="3Char">
    <w:name w:val="제목 3 Char"/>
    <w:basedOn w:val="a0"/>
    <w:link w:val="3"/>
    <w:uiPriority w:val="99"/>
    <w:locked/>
    <w:rsid w:val="00F734B8"/>
    <w:rPr>
      <w:rFonts w:ascii="굴림" w:eastAsia="굴림" w:hAnsi="굴림" w:cs="굴림"/>
      <w:b/>
      <w:bCs/>
      <w:kern w:val="0"/>
      <w:sz w:val="27"/>
      <w:szCs w:val="27"/>
    </w:rPr>
  </w:style>
  <w:style w:type="character" w:styleId="a3">
    <w:name w:val="Strong"/>
    <w:basedOn w:val="a0"/>
    <w:uiPriority w:val="99"/>
    <w:qFormat/>
    <w:rsid w:val="00F734B8"/>
    <w:rPr>
      <w:rFonts w:cs="Times New Roman"/>
      <w:b/>
      <w:bCs/>
    </w:rPr>
  </w:style>
  <w:style w:type="paragraph" w:styleId="a4">
    <w:name w:val="List Paragraph"/>
    <w:basedOn w:val="a"/>
    <w:uiPriority w:val="99"/>
    <w:qFormat/>
    <w:rsid w:val="006E4C06"/>
    <w:pPr>
      <w:ind w:leftChars="400" w:left="800"/>
    </w:pPr>
  </w:style>
  <w:style w:type="paragraph" w:styleId="a5">
    <w:name w:val="header"/>
    <w:basedOn w:val="a"/>
    <w:link w:val="Char"/>
    <w:uiPriority w:val="99"/>
    <w:semiHidden/>
    <w:rsid w:val="00EE5D94"/>
    <w:pPr>
      <w:tabs>
        <w:tab w:val="center" w:pos="4513"/>
        <w:tab w:val="right" w:pos="9026"/>
      </w:tabs>
      <w:snapToGrid w:val="0"/>
    </w:pPr>
  </w:style>
  <w:style w:type="character" w:customStyle="1" w:styleId="Char">
    <w:name w:val="머리글 Char"/>
    <w:basedOn w:val="a0"/>
    <w:link w:val="a5"/>
    <w:uiPriority w:val="99"/>
    <w:semiHidden/>
    <w:locked/>
    <w:rsid w:val="00EE5D94"/>
    <w:rPr>
      <w:rFonts w:cs="Times New Roman"/>
      <w:lang w:val="en-GB"/>
    </w:rPr>
  </w:style>
  <w:style w:type="paragraph" w:styleId="a6">
    <w:name w:val="footer"/>
    <w:basedOn w:val="a"/>
    <w:link w:val="Char0"/>
    <w:uiPriority w:val="99"/>
    <w:semiHidden/>
    <w:rsid w:val="00EE5D94"/>
    <w:pPr>
      <w:tabs>
        <w:tab w:val="center" w:pos="4513"/>
        <w:tab w:val="right" w:pos="9026"/>
      </w:tabs>
      <w:snapToGrid w:val="0"/>
    </w:pPr>
  </w:style>
  <w:style w:type="character" w:customStyle="1" w:styleId="Char0">
    <w:name w:val="바닥글 Char"/>
    <w:basedOn w:val="a0"/>
    <w:link w:val="a6"/>
    <w:uiPriority w:val="99"/>
    <w:semiHidden/>
    <w:locked/>
    <w:rsid w:val="00EE5D94"/>
    <w:rPr>
      <w:rFonts w:cs="Times New Roman"/>
      <w:lang w:val="en-GB"/>
    </w:rPr>
  </w:style>
  <w:style w:type="character" w:styleId="a7">
    <w:name w:val="Hyperlink"/>
    <w:basedOn w:val="a0"/>
    <w:uiPriority w:val="99"/>
    <w:rsid w:val="00EE5D9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srhee@snu.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3922</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8751</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8751</dc:title>
  <dc:creator>이영섭</dc:creator>
  <cp:lastModifiedBy>Owner</cp:lastModifiedBy>
  <cp:revision>2</cp:revision>
  <cp:lastPrinted>2016-07-25T08:50:00Z</cp:lastPrinted>
  <dcterms:created xsi:type="dcterms:W3CDTF">2022-07-06T05:34:00Z</dcterms:created>
  <dcterms:modified xsi:type="dcterms:W3CDTF">2022-07-06T05:34:00Z</dcterms:modified>
</cp:coreProperties>
</file>